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67" w:rsidRDefault="00595A67" w:rsidP="00595A67">
      <w:pPr>
        <w:pStyle w:val="a4"/>
        <w:rPr>
          <w:caps/>
          <w:sz w:val="28"/>
          <w:szCs w:val="28"/>
        </w:rPr>
      </w:pPr>
      <w:r>
        <w:rPr>
          <w:caps/>
          <w:sz w:val="28"/>
          <w:szCs w:val="28"/>
        </w:rPr>
        <w:t>АДМИНИСТРАЦИЯ                                                                                  АНДРЕЕВСКОГО СЕЛЬСКОГО ПОСЕЛЕНИЯ                            Темниковского МУНИЦИПАЛЬНОГО РАЙОНА                      Республики мордовия</w:t>
      </w:r>
    </w:p>
    <w:p w:rsidR="00595A67" w:rsidRDefault="00595A67" w:rsidP="00595A67">
      <w:pPr>
        <w:pBdr>
          <w:bottom w:val="thickThinSmallGap" w:sz="24" w:space="1" w:color="auto"/>
        </w:pBdr>
        <w:jc w:val="center"/>
        <w:rPr>
          <w:rFonts w:ascii="Arial" w:hAnsi="Arial"/>
          <w:i/>
          <w:sz w:val="28"/>
          <w:szCs w:val="28"/>
        </w:rPr>
      </w:pPr>
    </w:p>
    <w:p w:rsidR="00595A67" w:rsidRDefault="00595A67" w:rsidP="00595A67">
      <w:pPr>
        <w:pStyle w:val="a6"/>
        <w:jc w:val="center"/>
        <w:rPr>
          <w:rFonts w:ascii="Times New Roman" w:hAnsi="Times New Roman"/>
          <w:sz w:val="20"/>
          <w:szCs w:val="20"/>
        </w:rPr>
      </w:pPr>
    </w:p>
    <w:p w:rsidR="00595A67" w:rsidRDefault="00595A67" w:rsidP="00595A67">
      <w:pPr>
        <w:pStyle w:val="a6"/>
        <w:jc w:val="center"/>
        <w:rPr>
          <w:rFonts w:ascii="Times New Roman" w:hAnsi="Times New Roman"/>
          <w:sz w:val="20"/>
          <w:szCs w:val="20"/>
        </w:rPr>
      </w:pPr>
      <w:r>
        <w:rPr>
          <w:rFonts w:ascii="Times New Roman" w:hAnsi="Times New Roman"/>
          <w:sz w:val="20"/>
          <w:szCs w:val="20"/>
        </w:rPr>
        <w:t>ул. Молодежная, д. 10,  д. Андреевка, 431237, тел. 2-76-19,</w:t>
      </w:r>
    </w:p>
    <w:p w:rsidR="00595A67" w:rsidRDefault="00595A67" w:rsidP="00595A67">
      <w:pPr>
        <w:pStyle w:val="a6"/>
        <w:jc w:val="center"/>
        <w:rPr>
          <w:rFonts w:ascii="Times New Roman" w:hAnsi="Times New Roman"/>
          <w:b/>
          <w:sz w:val="20"/>
          <w:szCs w:val="20"/>
        </w:rPr>
      </w:pPr>
      <w:r>
        <w:rPr>
          <w:rFonts w:ascii="Times New Roman" w:hAnsi="Times New Roman"/>
          <w:sz w:val="20"/>
          <w:szCs w:val="20"/>
        </w:rPr>
        <w:t xml:space="preserve">факс 2-76-19,  </w:t>
      </w:r>
      <w:r>
        <w:rPr>
          <w:rFonts w:ascii="Times New Roman" w:hAnsi="Times New Roman"/>
          <w:b/>
          <w:sz w:val="20"/>
          <w:szCs w:val="20"/>
          <w:lang w:val="en-US"/>
        </w:rPr>
        <w:t>andreevka</w:t>
      </w:r>
      <w:r>
        <w:rPr>
          <w:rFonts w:ascii="Times New Roman" w:hAnsi="Times New Roman"/>
          <w:b/>
          <w:sz w:val="20"/>
          <w:szCs w:val="20"/>
        </w:rPr>
        <w:t>.</w:t>
      </w:r>
      <w:r>
        <w:rPr>
          <w:rFonts w:ascii="Times New Roman" w:hAnsi="Times New Roman"/>
          <w:b/>
          <w:sz w:val="20"/>
          <w:szCs w:val="20"/>
          <w:lang w:val="en-US"/>
        </w:rPr>
        <w:t>adm</w:t>
      </w:r>
      <w:r>
        <w:rPr>
          <w:rFonts w:ascii="Times New Roman" w:hAnsi="Times New Roman"/>
          <w:b/>
          <w:sz w:val="20"/>
          <w:szCs w:val="20"/>
        </w:rPr>
        <w:t>1@</w:t>
      </w:r>
      <w:r>
        <w:rPr>
          <w:rFonts w:ascii="Times New Roman" w:hAnsi="Times New Roman"/>
          <w:b/>
          <w:sz w:val="20"/>
          <w:szCs w:val="20"/>
          <w:lang w:val="en-US"/>
        </w:rPr>
        <w:t>mail</w:t>
      </w:r>
      <w:r>
        <w:rPr>
          <w:rFonts w:ascii="Times New Roman" w:hAnsi="Times New Roman"/>
          <w:b/>
          <w:sz w:val="20"/>
          <w:szCs w:val="20"/>
        </w:rPr>
        <w:t>.</w:t>
      </w:r>
      <w:r>
        <w:rPr>
          <w:rFonts w:ascii="Times New Roman" w:hAnsi="Times New Roman"/>
          <w:b/>
          <w:sz w:val="20"/>
          <w:szCs w:val="20"/>
          <w:lang w:val="en-US"/>
        </w:rPr>
        <w:t>ru</w:t>
      </w:r>
    </w:p>
    <w:p w:rsidR="00595A67" w:rsidRDefault="00595A67" w:rsidP="00595A67">
      <w:pPr>
        <w:pStyle w:val="a6"/>
        <w:jc w:val="center"/>
        <w:rPr>
          <w:rFonts w:ascii="Times New Roman" w:hAnsi="Times New Roman"/>
          <w:sz w:val="20"/>
          <w:szCs w:val="20"/>
        </w:rPr>
      </w:pPr>
      <w:r>
        <w:rPr>
          <w:rFonts w:ascii="Times New Roman" w:hAnsi="Times New Roman"/>
          <w:sz w:val="20"/>
          <w:szCs w:val="20"/>
        </w:rPr>
        <w:t>расчетный счет 4020481010000000385, ИНН 1319109082, КПП 131901001</w:t>
      </w:r>
    </w:p>
    <w:p w:rsidR="00595A67" w:rsidRDefault="00595A67" w:rsidP="00595A67">
      <w:pPr>
        <w:jc w:val="center"/>
      </w:pPr>
      <w:r>
        <w:t>БИК 048952001, ОГРН 1021300834103, ОКПО 1663783, ОКОПФ 81</w:t>
      </w:r>
    </w:p>
    <w:p w:rsidR="00595A67" w:rsidRDefault="00595A67" w:rsidP="00595A67">
      <w:pPr>
        <w:jc w:val="center"/>
      </w:pPr>
    </w:p>
    <w:p w:rsidR="00595A67" w:rsidRDefault="00595A67" w:rsidP="00595A67">
      <w:pPr>
        <w:pStyle w:val="a3"/>
        <w:spacing w:after="0"/>
        <w:rPr>
          <w:u w:val="single"/>
        </w:rPr>
      </w:pPr>
      <w:r>
        <w:rPr>
          <w:u w:val="single"/>
        </w:rPr>
        <w:t xml:space="preserve">№   </w:t>
      </w:r>
      <w:r>
        <w:t xml:space="preserve"> </w:t>
      </w:r>
      <w:r w:rsidRPr="004D02F2">
        <w:rPr>
          <w:u w:val="single"/>
        </w:rPr>
        <w:t xml:space="preserve">11  </w:t>
      </w:r>
      <w:r>
        <w:t xml:space="preserve">                                                                                                                    </w:t>
      </w:r>
      <w:r>
        <w:rPr>
          <w:u w:val="single"/>
        </w:rPr>
        <w:t>05</w:t>
      </w:r>
      <w:r w:rsidRPr="004D02F2">
        <w:rPr>
          <w:u w:val="single"/>
        </w:rPr>
        <w:t>.04._</w:t>
      </w:r>
      <w:r>
        <w:rPr>
          <w:u w:val="single"/>
        </w:rPr>
        <w:t>2013 г</w:t>
      </w:r>
    </w:p>
    <w:p w:rsidR="00595A67" w:rsidRDefault="00595A67" w:rsidP="00595A67">
      <w:pPr>
        <w:pStyle w:val="a6"/>
      </w:pPr>
      <w:r>
        <w:t xml:space="preserve">                                                </w:t>
      </w:r>
    </w:p>
    <w:p w:rsidR="00595A67" w:rsidRDefault="00595A67" w:rsidP="00595A67">
      <w:pPr>
        <w:spacing w:line="252" w:lineRule="auto"/>
        <w:rPr>
          <w:szCs w:val="28"/>
        </w:rPr>
      </w:pPr>
    </w:p>
    <w:p w:rsidR="00595A67" w:rsidRPr="004D02F2" w:rsidRDefault="00595A67" w:rsidP="00595A67">
      <w:pPr>
        <w:spacing w:line="252" w:lineRule="auto"/>
        <w:jc w:val="center"/>
        <w:rPr>
          <w:b/>
          <w:sz w:val="28"/>
          <w:szCs w:val="28"/>
        </w:rPr>
      </w:pPr>
      <w:r w:rsidRPr="004D02F2">
        <w:rPr>
          <w:b/>
          <w:sz w:val="28"/>
          <w:szCs w:val="28"/>
        </w:rPr>
        <w:t>ПОСТАНОВЛЕНИЕ</w:t>
      </w:r>
    </w:p>
    <w:p w:rsidR="00595A67" w:rsidRPr="004D02F2" w:rsidRDefault="00595A67" w:rsidP="00595A67">
      <w:pPr>
        <w:pStyle w:val="a8"/>
        <w:spacing w:line="100" w:lineRule="atLeast"/>
        <w:jc w:val="center"/>
        <w:rPr>
          <w:b/>
          <w:bCs/>
          <w:szCs w:val="28"/>
        </w:rPr>
      </w:pPr>
      <w:r w:rsidRPr="004D02F2">
        <w:rPr>
          <w:szCs w:val="28"/>
        </w:rPr>
        <w:t>О</w:t>
      </w:r>
      <w:r w:rsidRPr="004D02F2">
        <w:rPr>
          <w:b/>
          <w:bCs/>
          <w:szCs w:val="28"/>
        </w:rPr>
        <w:t xml:space="preserve">б утверждении административных регламентов </w:t>
      </w:r>
    </w:p>
    <w:p w:rsidR="00595A67" w:rsidRDefault="00595A67" w:rsidP="00595A67">
      <w:pPr>
        <w:pStyle w:val="a8"/>
        <w:spacing w:line="100" w:lineRule="atLeast"/>
        <w:jc w:val="center"/>
        <w:rPr>
          <w:b/>
          <w:bCs/>
          <w:szCs w:val="28"/>
        </w:rPr>
      </w:pPr>
      <w:r w:rsidRPr="004D02F2">
        <w:rPr>
          <w:b/>
          <w:bCs/>
          <w:szCs w:val="28"/>
        </w:rPr>
        <w:t xml:space="preserve">по предоставлению муниципальных услуг </w:t>
      </w:r>
      <w:r w:rsidR="009666B2" w:rsidRPr="00595A67">
        <w:rPr>
          <w:szCs w:val="28"/>
        </w:rPr>
        <w:t>«Организация и проведение культурно - досуговых мероприятий»</w:t>
      </w:r>
    </w:p>
    <w:p w:rsidR="00595A67" w:rsidRPr="004D02F2" w:rsidRDefault="00595A67" w:rsidP="00595A67">
      <w:pPr>
        <w:pStyle w:val="a8"/>
        <w:spacing w:line="100" w:lineRule="atLeast"/>
        <w:jc w:val="center"/>
        <w:rPr>
          <w:b/>
          <w:bCs/>
          <w:szCs w:val="28"/>
        </w:rPr>
      </w:pPr>
    </w:p>
    <w:p w:rsidR="00595A67" w:rsidRPr="004D02F2" w:rsidRDefault="00595A67" w:rsidP="00595A67">
      <w:pPr>
        <w:pStyle w:val="a8"/>
        <w:spacing w:line="100" w:lineRule="atLeast"/>
        <w:jc w:val="both"/>
        <w:rPr>
          <w:szCs w:val="28"/>
        </w:rPr>
      </w:pPr>
      <w:r w:rsidRPr="004D02F2">
        <w:rPr>
          <w:szCs w:val="28"/>
        </w:rPr>
        <w:t xml:space="preserve">       В целях создания системы учета потребности в предоставляемых муниципальных бюджетных услугах а</w:t>
      </w:r>
      <w:r w:rsidRPr="004D02F2">
        <w:rPr>
          <w:bCs/>
          <w:szCs w:val="28"/>
        </w:rPr>
        <w:t xml:space="preserve">дминистрация Андреевского сельского поселения  </w:t>
      </w:r>
      <w:r w:rsidRPr="004D02F2">
        <w:rPr>
          <w:szCs w:val="28"/>
        </w:rPr>
        <w:t>постановляет:</w:t>
      </w:r>
    </w:p>
    <w:p w:rsidR="00595A67" w:rsidRPr="00595A67" w:rsidRDefault="00595A67" w:rsidP="00595A67">
      <w:pPr>
        <w:jc w:val="both"/>
        <w:rPr>
          <w:rFonts w:ascii="Times New Roman" w:hAnsi="Times New Roman" w:cs="Times New Roman"/>
          <w:sz w:val="28"/>
          <w:szCs w:val="28"/>
        </w:rPr>
      </w:pPr>
      <w:r w:rsidRPr="004D02F2">
        <w:rPr>
          <w:sz w:val="28"/>
          <w:szCs w:val="28"/>
        </w:rPr>
        <w:tab/>
      </w:r>
      <w:r w:rsidRPr="00595A67">
        <w:rPr>
          <w:rFonts w:ascii="Times New Roman" w:hAnsi="Times New Roman" w:cs="Times New Roman"/>
          <w:sz w:val="28"/>
          <w:szCs w:val="28"/>
        </w:rPr>
        <w:t>1. Утвердить прилагаемый административный регламент по предоставлению муниципальной услуги «Библиотечное обслуживание граждан, комплектование и сохранение библиотечных фондов» (приложение № 1),</w:t>
      </w:r>
    </w:p>
    <w:p w:rsidR="00595A67" w:rsidRPr="00595A67" w:rsidRDefault="00595A67" w:rsidP="00595A67">
      <w:pPr>
        <w:ind w:firstLine="567"/>
        <w:jc w:val="both"/>
        <w:rPr>
          <w:rFonts w:ascii="Times New Roman" w:hAnsi="Times New Roman" w:cs="Times New Roman"/>
          <w:sz w:val="28"/>
          <w:szCs w:val="28"/>
        </w:rPr>
      </w:pPr>
      <w:r w:rsidRPr="00595A67">
        <w:rPr>
          <w:rFonts w:ascii="Times New Roman" w:hAnsi="Times New Roman" w:cs="Times New Roman"/>
          <w:sz w:val="28"/>
          <w:szCs w:val="28"/>
        </w:rPr>
        <w:t xml:space="preserve">2. Утвердить прилагаемый административный регламент по предоставлению муниципальной услуги «Организация и проведение культурно - досуговых мероприятий» (приложение № 2), </w:t>
      </w:r>
    </w:p>
    <w:p w:rsidR="00595A67" w:rsidRPr="00595A67" w:rsidRDefault="00595A67" w:rsidP="00595A67">
      <w:pPr>
        <w:ind w:firstLine="567"/>
        <w:jc w:val="both"/>
        <w:rPr>
          <w:rFonts w:ascii="Times New Roman" w:hAnsi="Times New Roman" w:cs="Times New Roman"/>
          <w:sz w:val="28"/>
          <w:szCs w:val="28"/>
        </w:rPr>
      </w:pPr>
      <w:r w:rsidRPr="00595A67">
        <w:rPr>
          <w:rFonts w:ascii="Times New Roman" w:hAnsi="Times New Roman" w:cs="Times New Roman"/>
          <w:sz w:val="28"/>
          <w:szCs w:val="28"/>
        </w:rPr>
        <w:t xml:space="preserve">3. Настоящее постановление вступает в силу со дня его опубликования в </w:t>
      </w:r>
      <w:proofErr w:type="gramStart"/>
      <w:r w:rsidRPr="00595A67">
        <w:rPr>
          <w:rFonts w:ascii="Times New Roman" w:hAnsi="Times New Roman" w:cs="Times New Roman"/>
          <w:sz w:val="28"/>
          <w:szCs w:val="28"/>
        </w:rPr>
        <w:t>Информационным</w:t>
      </w:r>
      <w:proofErr w:type="gramEnd"/>
      <w:r w:rsidRPr="00595A67">
        <w:rPr>
          <w:rFonts w:ascii="Times New Roman" w:hAnsi="Times New Roman" w:cs="Times New Roman"/>
          <w:sz w:val="28"/>
          <w:szCs w:val="28"/>
        </w:rPr>
        <w:t xml:space="preserve"> бюллетени</w:t>
      </w:r>
    </w:p>
    <w:p w:rsidR="00595A67" w:rsidRPr="00595A67" w:rsidRDefault="00595A67" w:rsidP="00595A67">
      <w:pPr>
        <w:ind w:firstLine="567"/>
        <w:jc w:val="both"/>
        <w:rPr>
          <w:rFonts w:ascii="Times New Roman" w:hAnsi="Times New Roman" w:cs="Times New Roman"/>
          <w:sz w:val="28"/>
          <w:szCs w:val="28"/>
        </w:rPr>
      </w:pPr>
    </w:p>
    <w:p w:rsidR="00595A67" w:rsidRPr="004D02F2" w:rsidRDefault="00595A67" w:rsidP="00595A67">
      <w:pPr>
        <w:rPr>
          <w:b/>
          <w:bCs/>
          <w:sz w:val="28"/>
          <w:szCs w:val="28"/>
        </w:rPr>
      </w:pPr>
    </w:p>
    <w:p w:rsidR="00595A67" w:rsidRPr="004D02F2" w:rsidRDefault="00595A67" w:rsidP="00595A67">
      <w:pPr>
        <w:pStyle w:val="3"/>
        <w:rPr>
          <w:b w:val="0"/>
          <w:bCs w:val="0"/>
          <w:sz w:val="28"/>
        </w:rPr>
      </w:pPr>
      <w:r w:rsidRPr="004D02F2">
        <w:rPr>
          <w:b w:val="0"/>
          <w:sz w:val="28"/>
        </w:rPr>
        <w:t xml:space="preserve">Глава Андреевского сельского поселения                           Т.В. Максимова </w:t>
      </w:r>
    </w:p>
    <w:p w:rsidR="00595A67" w:rsidRPr="004D02F2" w:rsidRDefault="00595A67" w:rsidP="00595A67">
      <w:pPr>
        <w:rPr>
          <w:b/>
          <w:bCs/>
          <w:sz w:val="28"/>
          <w:szCs w:val="28"/>
        </w:rPr>
      </w:pPr>
    </w:p>
    <w:p w:rsidR="00595A67" w:rsidRPr="004D02F2" w:rsidRDefault="00595A67" w:rsidP="00595A67">
      <w:pPr>
        <w:rPr>
          <w:b/>
          <w:bCs/>
          <w:sz w:val="28"/>
          <w:szCs w:val="28"/>
        </w:rPr>
      </w:pPr>
    </w:p>
    <w:p w:rsidR="00595A67" w:rsidRPr="00595A67" w:rsidRDefault="00595A67" w:rsidP="00595A67">
      <w:pPr>
        <w:ind w:left="-3" w:right="393"/>
        <w:jc w:val="right"/>
        <w:rPr>
          <w:rStyle w:val="ad"/>
          <w:rFonts w:ascii="Times New Roman" w:hAnsi="Times New Roman" w:cs="Times New Roman"/>
          <w:color w:val="000000" w:themeColor="text1"/>
        </w:rPr>
      </w:pPr>
      <w:r w:rsidRPr="00595A67">
        <w:rPr>
          <w:rStyle w:val="ad"/>
          <w:rFonts w:ascii="Times New Roman" w:hAnsi="Times New Roman" w:cs="Times New Roman"/>
          <w:b w:val="0"/>
          <w:bCs w:val="0"/>
          <w:color w:val="000000" w:themeColor="text1"/>
        </w:rPr>
        <w:t>Приложение № 1</w:t>
      </w:r>
    </w:p>
    <w:p w:rsidR="00595A67" w:rsidRPr="00595A67" w:rsidRDefault="00595A67" w:rsidP="00595A67">
      <w:pPr>
        <w:ind w:left="-3" w:right="393"/>
        <w:jc w:val="right"/>
        <w:rPr>
          <w:rStyle w:val="ad"/>
          <w:rFonts w:ascii="Times New Roman" w:hAnsi="Times New Roman" w:cs="Times New Roman"/>
          <w:b w:val="0"/>
          <w:bCs w:val="0"/>
          <w:color w:val="000000" w:themeColor="text1"/>
        </w:rPr>
      </w:pPr>
      <w:r w:rsidRPr="00595A67">
        <w:rPr>
          <w:rStyle w:val="ad"/>
          <w:rFonts w:ascii="Times New Roman" w:hAnsi="Times New Roman" w:cs="Times New Roman"/>
          <w:b w:val="0"/>
          <w:bCs w:val="0"/>
          <w:color w:val="000000" w:themeColor="text1"/>
        </w:rPr>
        <w:t xml:space="preserve">к </w:t>
      </w:r>
      <w:hyperlink r:id="rId5" w:anchor="sub_0%23sub_0" w:history="1">
        <w:r w:rsidRPr="00595A67">
          <w:rPr>
            <w:rStyle w:val="a7"/>
            <w:rFonts w:ascii="Times New Roman" w:hAnsi="Times New Roman" w:cs="Times New Roman"/>
            <w:color w:val="000000" w:themeColor="text1"/>
          </w:rPr>
          <w:t>постановлению</w:t>
        </w:r>
      </w:hyperlink>
      <w:r w:rsidRPr="00595A67">
        <w:rPr>
          <w:rStyle w:val="ad"/>
          <w:rFonts w:ascii="Times New Roman" w:hAnsi="Times New Roman" w:cs="Times New Roman"/>
          <w:b w:val="0"/>
          <w:bCs w:val="0"/>
          <w:color w:val="000000" w:themeColor="text1"/>
        </w:rPr>
        <w:t xml:space="preserve"> администрации</w:t>
      </w:r>
    </w:p>
    <w:p w:rsidR="00595A67" w:rsidRPr="00595A67" w:rsidRDefault="00595A67" w:rsidP="00595A67">
      <w:pPr>
        <w:ind w:left="-3" w:right="393"/>
        <w:jc w:val="right"/>
        <w:rPr>
          <w:rStyle w:val="ad"/>
          <w:rFonts w:ascii="Times New Roman" w:hAnsi="Times New Roman" w:cs="Times New Roman"/>
          <w:b w:val="0"/>
          <w:bCs w:val="0"/>
          <w:color w:val="000000" w:themeColor="text1"/>
        </w:rPr>
      </w:pPr>
      <w:r w:rsidRPr="00595A67">
        <w:rPr>
          <w:rStyle w:val="ad"/>
          <w:rFonts w:ascii="Times New Roman" w:hAnsi="Times New Roman" w:cs="Times New Roman"/>
          <w:b w:val="0"/>
          <w:bCs w:val="0"/>
          <w:color w:val="000000" w:themeColor="text1"/>
        </w:rPr>
        <w:t>Андреевского сельского поселения</w:t>
      </w:r>
    </w:p>
    <w:p w:rsidR="00595A67" w:rsidRPr="00595A67" w:rsidRDefault="00595A67" w:rsidP="00595A67">
      <w:pPr>
        <w:ind w:left="-3" w:right="393"/>
        <w:jc w:val="right"/>
        <w:rPr>
          <w:rStyle w:val="ad"/>
          <w:rFonts w:ascii="Times New Roman" w:hAnsi="Times New Roman" w:cs="Times New Roman"/>
          <w:b w:val="0"/>
          <w:bCs w:val="0"/>
          <w:color w:val="000000" w:themeColor="text1"/>
        </w:rPr>
      </w:pPr>
      <w:r w:rsidRPr="00595A67">
        <w:rPr>
          <w:rStyle w:val="ad"/>
          <w:rFonts w:ascii="Times New Roman" w:hAnsi="Times New Roman" w:cs="Times New Roman"/>
          <w:b w:val="0"/>
          <w:bCs w:val="0"/>
          <w:color w:val="000000" w:themeColor="text1"/>
        </w:rPr>
        <w:t>Темниковского муниципального района</w:t>
      </w:r>
    </w:p>
    <w:p w:rsidR="00595A67" w:rsidRPr="00595A67" w:rsidRDefault="00595A67" w:rsidP="00595A67">
      <w:pPr>
        <w:ind w:left="-3" w:right="393"/>
        <w:jc w:val="center"/>
        <w:rPr>
          <w:rStyle w:val="ad"/>
          <w:rFonts w:ascii="Times New Roman" w:hAnsi="Times New Roman" w:cs="Times New Roman"/>
          <w:b w:val="0"/>
          <w:bCs w:val="0"/>
          <w:color w:val="000000" w:themeColor="text1"/>
          <w:sz w:val="24"/>
          <w:szCs w:val="24"/>
        </w:rPr>
      </w:pPr>
      <w:r w:rsidRPr="00595A67">
        <w:rPr>
          <w:rStyle w:val="ad"/>
          <w:rFonts w:ascii="Times New Roman" w:hAnsi="Times New Roman" w:cs="Times New Roman"/>
          <w:b w:val="0"/>
          <w:bCs w:val="0"/>
          <w:color w:val="000000" w:themeColor="text1"/>
        </w:rPr>
        <w:t xml:space="preserve">                                                                                                         от _________2013 г</w:t>
      </w:r>
      <w:r w:rsidRPr="00595A67">
        <w:rPr>
          <w:rStyle w:val="ad"/>
          <w:rFonts w:ascii="Times New Roman" w:hAnsi="Times New Roman" w:cs="Times New Roman"/>
          <w:b w:val="0"/>
          <w:bCs w:val="0"/>
          <w:color w:val="000000" w:themeColor="text1"/>
          <w:sz w:val="24"/>
          <w:szCs w:val="24"/>
        </w:rPr>
        <w:t>. № _____</w:t>
      </w:r>
    </w:p>
    <w:p w:rsidR="00595A67" w:rsidRDefault="00595A67" w:rsidP="00595A67">
      <w:pPr>
        <w:jc w:val="both"/>
        <w:rPr>
          <w:b/>
        </w:rPr>
      </w:pPr>
    </w:p>
    <w:p w:rsidR="00595A67" w:rsidRDefault="00595A67" w:rsidP="00595A67">
      <w:pPr>
        <w:jc w:val="both"/>
        <w:rPr>
          <w:b/>
          <w:sz w:val="28"/>
        </w:rPr>
      </w:pPr>
    </w:p>
    <w:p w:rsidR="00595A67" w:rsidRPr="00595A67" w:rsidRDefault="00595A67" w:rsidP="00595A67">
      <w:pPr>
        <w:ind w:firstLine="720"/>
        <w:jc w:val="center"/>
        <w:rPr>
          <w:rFonts w:ascii="Times New Roman" w:hAnsi="Times New Roman" w:cs="Times New Roman"/>
          <w:b/>
          <w:sz w:val="28"/>
          <w:szCs w:val="28"/>
        </w:rPr>
      </w:pPr>
      <w:r w:rsidRPr="00595A67">
        <w:rPr>
          <w:rFonts w:ascii="Times New Roman" w:hAnsi="Times New Roman" w:cs="Times New Roman"/>
          <w:b/>
          <w:sz w:val="28"/>
          <w:szCs w:val="28"/>
        </w:rPr>
        <w:t>Административный регламент</w:t>
      </w:r>
    </w:p>
    <w:p w:rsidR="00595A67" w:rsidRPr="00595A67" w:rsidRDefault="00595A67" w:rsidP="00595A67">
      <w:pPr>
        <w:jc w:val="center"/>
        <w:rPr>
          <w:rFonts w:ascii="Times New Roman" w:hAnsi="Times New Roman" w:cs="Times New Roman"/>
          <w:b/>
          <w:sz w:val="28"/>
          <w:szCs w:val="28"/>
        </w:rPr>
      </w:pPr>
      <w:r w:rsidRPr="00595A67">
        <w:rPr>
          <w:rFonts w:ascii="Times New Roman" w:hAnsi="Times New Roman" w:cs="Times New Roman"/>
          <w:b/>
          <w:sz w:val="28"/>
          <w:szCs w:val="28"/>
        </w:rPr>
        <w:t>администрации  Андреевского сельского поселения Темниковского муниципального района по предоставлению муниципальной услуги «Библиотечное обслуживание граждан, комплектование  и сохранение библиотечных фондов»</w:t>
      </w:r>
    </w:p>
    <w:p w:rsidR="00595A67" w:rsidRPr="00595A67" w:rsidRDefault="00595A67" w:rsidP="00595A67">
      <w:pPr>
        <w:ind w:right="12"/>
        <w:rPr>
          <w:rFonts w:ascii="Times New Roman" w:hAnsi="Times New Roman" w:cs="Times New Roman"/>
          <w:b/>
          <w:sz w:val="28"/>
          <w:szCs w:val="28"/>
        </w:rPr>
      </w:pPr>
    </w:p>
    <w:p w:rsidR="00595A67" w:rsidRPr="00595A67" w:rsidRDefault="00595A67" w:rsidP="00595A67">
      <w:pPr>
        <w:ind w:right="12"/>
        <w:jc w:val="center"/>
        <w:rPr>
          <w:rFonts w:ascii="Times New Roman" w:hAnsi="Times New Roman" w:cs="Times New Roman"/>
          <w:b/>
          <w:sz w:val="28"/>
          <w:szCs w:val="28"/>
        </w:rPr>
      </w:pPr>
      <w:r w:rsidRPr="00595A67">
        <w:rPr>
          <w:rFonts w:ascii="Times New Roman" w:hAnsi="Times New Roman" w:cs="Times New Roman"/>
          <w:b/>
          <w:sz w:val="28"/>
          <w:szCs w:val="28"/>
        </w:rPr>
        <w:t>1. Общие положения</w:t>
      </w:r>
    </w:p>
    <w:p w:rsidR="00595A67" w:rsidRPr="00595A67" w:rsidRDefault="00595A67" w:rsidP="00595A67">
      <w:pPr>
        <w:tabs>
          <w:tab w:val="left" w:pos="1080"/>
        </w:tabs>
        <w:ind w:right="12"/>
        <w:jc w:val="both"/>
        <w:rPr>
          <w:rFonts w:ascii="Times New Roman" w:hAnsi="Times New Roman" w:cs="Times New Roman"/>
          <w:sz w:val="28"/>
          <w:szCs w:val="28"/>
        </w:rPr>
      </w:pPr>
      <w:r w:rsidRPr="00595A67">
        <w:rPr>
          <w:rFonts w:ascii="Times New Roman" w:hAnsi="Times New Roman" w:cs="Times New Roman"/>
          <w:sz w:val="28"/>
          <w:szCs w:val="28"/>
        </w:rPr>
        <w:t xml:space="preserve">     1.1. Наименование муниципальной услуги – библиотечное обслуживание граждан, комплектование и сохранение библиотечных фондов  (далее – муниципальная  услуга).</w:t>
      </w:r>
    </w:p>
    <w:p w:rsidR="00595A67" w:rsidRPr="00595A67" w:rsidRDefault="00595A67" w:rsidP="00595A67">
      <w:pPr>
        <w:tabs>
          <w:tab w:val="left" w:pos="709"/>
        </w:tabs>
        <w:ind w:right="12"/>
        <w:jc w:val="both"/>
        <w:rPr>
          <w:rFonts w:ascii="Times New Roman" w:hAnsi="Times New Roman" w:cs="Times New Roman"/>
          <w:sz w:val="28"/>
          <w:szCs w:val="28"/>
        </w:rPr>
      </w:pPr>
      <w:r w:rsidRPr="00595A67">
        <w:rPr>
          <w:rFonts w:ascii="Times New Roman" w:hAnsi="Times New Roman" w:cs="Times New Roman"/>
          <w:sz w:val="28"/>
          <w:szCs w:val="28"/>
        </w:rPr>
        <w:t xml:space="preserve">    1.2. Административный регламент по предоставлению муниципальной услуги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595A67" w:rsidRPr="00595A67" w:rsidRDefault="00595A67" w:rsidP="00595A67">
      <w:pPr>
        <w:ind w:right="12"/>
        <w:jc w:val="both"/>
        <w:rPr>
          <w:rFonts w:ascii="Times New Roman" w:hAnsi="Times New Roman" w:cs="Times New Roman"/>
          <w:sz w:val="28"/>
          <w:szCs w:val="28"/>
        </w:rPr>
      </w:pPr>
      <w:r w:rsidRPr="00595A67">
        <w:rPr>
          <w:rFonts w:ascii="Times New Roman" w:hAnsi="Times New Roman" w:cs="Times New Roman"/>
          <w:sz w:val="28"/>
          <w:szCs w:val="28"/>
        </w:rPr>
        <w:t xml:space="preserve">    1.3. Предоставление муниципальной услуги обеспечивает доступ населения Андреевского сельского поселения к информационным ресурсам муниципальных библиотек, оказанию консультационной помощи в поиске и выборе источников информации, выдаче во временное пользование документов из библиотечных фондов, предоставление возможности получения документов или копий.</w:t>
      </w:r>
    </w:p>
    <w:p w:rsidR="00595A67" w:rsidRPr="00595A67" w:rsidRDefault="00595A67" w:rsidP="00595A67">
      <w:pPr>
        <w:ind w:right="12"/>
        <w:rPr>
          <w:rFonts w:ascii="Times New Roman" w:hAnsi="Times New Roman" w:cs="Times New Roman"/>
          <w:b/>
          <w:sz w:val="28"/>
          <w:szCs w:val="28"/>
        </w:rPr>
      </w:pPr>
      <w:r w:rsidRPr="00595A67">
        <w:rPr>
          <w:rFonts w:ascii="Times New Roman" w:hAnsi="Times New Roman" w:cs="Times New Roman"/>
          <w:b/>
          <w:sz w:val="28"/>
          <w:szCs w:val="28"/>
        </w:rPr>
        <w:t xml:space="preserve">    2. Нормативно-правовое  регулирование предоставления  муниципальной  услуги</w:t>
      </w:r>
    </w:p>
    <w:p w:rsidR="00595A67" w:rsidRPr="00595A67" w:rsidRDefault="00595A67" w:rsidP="00595A67">
      <w:pPr>
        <w:tabs>
          <w:tab w:val="left" w:pos="720"/>
        </w:tabs>
        <w:ind w:right="12"/>
        <w:jc w:val="both"/>
        <w:rPr>
          <w:rFonts w:ascii="Times New Roman" w:hAnsi="Times New Roman" w:cs="Times New Roman"/>
          <w:sz w:val="28"/>
          <w:szCs w:val="28"/>
        </w:rPr>
      </w:pPr>
      <w:r w:rsidRPr="00595A67">
        <w:rPr>
          <w:rFonts w:ascii="Times New Roman" w:hAnsi="Times New Roman" w:cs="Times New Roman"/>
          <w:sz w:val="28"/>
          <w:szCs w:val="28"/>
        </w:rPr>
        <w:lastRenderedPageBreak/>
        <w:t xml:space="preserve">    Предоставление муниципальной услуги осуществляется в  соответствии  с: Конституцией  Российской Федерации («Российская газета» от 25.12.1993 г. № 237);</w:t>
      </w:r>
    </w:p>
    <w:p w:rsidR="00595A67" w:rsidRPr="00595A67" w:rsidRDefault="00595A67" w:rsidP="00595A67">
      <w:pPr>
        <w:pStyle w:val="aa"/>
        <w:tabs>
          <w:tab w:val="left" w:pos="797"/>
        </w:tabs>
        <w:ind w:left="0" w:right="12"/>
        <w:jc w:val="both"/>
        <w:rPr>
          <w:szCs w:val="28"/>
        </w:rPr>
      </w:pPr>
      <w:r w:rsidRPr="00595A67">
        <w:rPr>
          <w:szCs w:val="28"/>
        </w:rPr>
        <w:t xml:space="preserve">     Бюджетным  кодексом  Российской Федерации от 31.07.1998 г. № 145-ФЗ («Российская газета» от 12.08.1998 г. № 153 – 154);</w:t>
      </w:r>
    </w:p>
    <w:p w:rsidR="00595A67" w:rsidRPr="00595A67" w:rsidRDefault="00595A67" w:rsidP="00595A67">
      <w:pPr>
        <w:pStyle w:val="aa"/>
        <w:tabs>
          <w:tab w:val="left" w:pos="797"/>
        </w:tabs>
        <w:ind w:left="0" w:right="12"/>
        <w:jc w:val="both"/>
        <w:rPr>
          <w:szCs w:val="28"/>
        </w:rPr>
      </w:pPr>
      <w:r w:rsidRPr="00595A67">
        <w:rPr>
          <w:szCs w:val="28"/>
        </w:rPr>
        <w:t xml:space="preserve">    Гражданским  кодексом  Российской Федерации часть первая от 30.11.1994 г. № 51-ФЗ («Российская газета» от 08.12.1994 г. № 238);</w:t>
      </w:r>
    </w:p>
    <w:p w:rsidR="00595A67" w:rsidRPr="00595A67" w:rsidRDefault="00595A67" w:rsidP="00595A67">
      <w:pPr>
        <w:pStyle w:val="aa"/>
        <w:tabs>
          <w:tab w:val="left" w:pos="797"/>
        </w:tabs>
        <w:ind w:left="0" w:right="12"/>
        <w:jc w:val="both"/>
        <w:rPr>
          <w:szCs w:val="28"/>
        </w:rPr>
      </w:pPr>
      <w:r w:rsidRPr="00595A67">
        <w:rPr>
          <w:szCs w:val="28"/>
        </w:rPr>
        <w:t xml:space="preserve">    «Основами законодательства Российской Федерации о культуре» (утв. </w:t>
      </w:r>
      <w:proofErr w:type="gramStart"/>
      <w:r w:rsidRPr="00595A67">
        <w:rPr>
          <w:szCs w:val="28"/>
        </w:rPr>
        <w:t>ВС</w:t>
      </w:r>
      <w:proofErr w:type="gramEnd"/>
      <w:r w:rsidRPr="00595A67">
        <w:rPr>
          <w:szCs w:val="28"/>
        </w:rPr>
        <w:t xml:space="preserve"> РФ 09.10.1992 г. № 3612 – 1) («Российская газета» от 17.11.1992 г. № 248);</w:t>
      </w:r>
    </w:p>
    <w:p w:rsidR="00595A67" w:rsidRPr="00595A67" w:rsidRDefault="00595A67" w:rsidP="00595A67">
      <w:pPr>
        <w:pStyle w:val="aa"/>
        <w:ind w:left="0" w:right="12"/>
        <w:jc w:val="both"/>
        <w:rPr>
          <w:szCs w:val="28"/>
        </w:rPr>
      </w:pPr>
      <w:r w:rsidRPr="00595A67">
        <w:rPr>
          <w:szCs w:val="28"/>
        </w:rPr>
        <w:t xml:space="preserve">       Федеральным  законом  от 29.12.1994 г. № 78-ФЗ «О библиотечном деле» («Российская газета» от 17.01.1995 г. № 11-12);</w:t>
      </w:r>
    </w:p>
    <w:p w:rsidR="00595A67" w:rsidRPr="00595A67" w:rsidRDefault="00595A67" w:rsidP="00595A67">
      <w:pPr>
        <w:pStyle w:val="aa"/>
        <w:ind w:left="0" w:right="12"/>
        <w:jc w:val="both"/>
        <w:rPr>
          <w:szCs w:val="28"/>
        </w:rPr>
      </w:pPr>
      <w:r w:rsidRPr="00595A67">
        <w:rPr>
          <w:szCs w:val="28"/>
        </w:rPr>
        <w:t xml:space="preserve">     Распоряжением  Правительства Российской Федерации от 13.07.2007 г. № 923-р «О социальных нормах и нормативах по обеспеченности населения учреждениями культуры и искусства» («Собрание законодательства Российской Федерации» от 23.07.2007 г. № 30 ст. 3955);</w:t>
      </w:r>
    </w:p>
    <w:p w:rsidR="00595A67" w:rsidRPr="00595A67" w:rsidRDefault="00595A67" w:rsidP="00595A67">
      <w:pPr>
        <w:pStyle w:val="aa"/>
        <w:ind w:left="0" w:right="12"/>
        <w:jc w:val="both"/>
        <w:rPr>
          <w:szCs w:val="28"/>
        </w:rPr>
      </w:pPr>
      <w:r w:rsidRPr="00595A67">
        <w:rPr>
          <w:szCs w:val="28"/>
        </w:rPr>
        <w:t xml:space="preserve">     </w:t>
      </w:r>
      <w:proofErr w:type="gramStart"/>
      <w:r w:rsidRPr="00595A67">
        <w:rPr>
          <w:szCs w:val="28"/>
        </w:rPr>
        <w:t>Приказом  Министерства культуры и массовых коммуникаций Российской Федерации от 18.01.2007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от 14.05.2007 г. № 20);</w:t>
      </w:r>
      <w:proofErr w:type="gramEnd"/>
    </w:p>
    <w:p w:rsidR="00595A67" w:rsidRPr="00595A67" w:rsidRDefault="00595A67" w:rsidP="00595A67">
      <w:pPr>
        <w:pStyle w:val="aa"/>
        <w:tabs>
          <w:tab w:val="left" w:pos="797"/>
        </w:tabs>
        <w:ind w:left="0" w:right="12"/>
        <w:jc w:val="both"/>
        <w:rPr>
          <w:szCs w:val="28"/>
        </w:rPr>
      </w:pPr>
      <w:r w:rsidRPr="00595A67">
        <w:rPr>
          <w:szCs w:val="28"/>
        </w:rPr>
        <w:t xml:space="preserve">     Приказом Министерства культуры Российской Федерации от 02.12.1998 г. № 590 «Об утверждении «Инструкции об учете библиотечного фонда» (Бюллетень «Официальные документы в образовании», </w:t>
      </w:r>
      <w:smartTag w:uri="urn:schemas-microsoft-com:office:smarttags" w:element="metricconverter">
        <w:smartTagPr>
          <w:attr w:name="ProductID" w:val="2001 г"/>
        </w:smartTagPr>
        <w:r w:rsidRPr="00595A67">
          <w:rPr>
            <w:szCs w:val="28"/>
          </w:rPr>
          <w:t>2001 г</w:t>
        </w:r>
      </w:smartTag>
      <w:r w:rsidRPr="00595A67">
        <w:rPr>
          <w:szCs w:val="28"/>
        </w:rPr>
        <w:t>. № 7);</w:t>
      </w:r>
    </w:p>
    <w:p w:rsidR="00595A67" w:rsidRPr="00595A67" w:rsidRDefault="00595A67" w:rsidP="00595A67">
      <w:pPr>
        <w:pStyle w:val="aa"/>
        <w:ind w:left="0" w:right="12"/>
        <w:jc w:val="both"/>
        <w:rPr>
          <w:szCs w:val="28"/>
        </w:rPr>
      </w:pPr>
      <w:r w:rsidRPr="00595A67">
        <w:rPr>
          <w:szCs w:val="28"/>
        </w:rPr>
        <w:t xml:space="preserve">    </w:t>
      </w:r>
      <w:r w:rsidRPr="00595A67">
        <w:rPr>
          <w:color w:val="000000"/>
          <w:szCs w:val="28"/>
        </w:rPr>
        <w:t>Постановлением Правительства Республики Мордовия от 27.06.2011 № 227 «Об утверждении Республиканской целевой программ «Культура Мордовии» на 2011-2016 годы»</w:t>
      </w:r>
      <w:r w:rsidRPr="00595A67">
        <w:rPr>
          <w:szCs w:val="28"/>
        </w:rPr>
        <w:t>;</w:t>
      </w:r>
    </w:p>
    <w:p w:rsidR="00595A67" w:rsidRPr="00595A67" w:rsidRDefault="00595A67" w:rsidP="00595A67">
      <w:pPr>
        <w:tabs>
          <w:tab w:val="left" w:pos="720"/>
          <w:tab w:val="left" w:pos="5730"/>
        </w:tabs>
        <w:ind w:right="12"/>
        <w:jc w:val="both"/>
        <w:rPr>
          <w:rFonts w:ascii="Times New Roman" w:hAnsi="Times New Roman" w:cs="Times New Roman"/>
          <w:sz w:val="28"/>
          <w:szCs w:val="28"/>
        </w:rPr>
      </w:pPr>
      <w:r w:rsidRPr="00595A67">
        <w:rPr>
          <w:rFonts w:ascii="Times New Roman" w:hAnsi="Times New Roman" w:cs="Times New Roman"/>
        </w:rPr>
        <w:t xml:space="preserve">     </w:t>
      </w:r>
      <w:r w:rsidRPr="00595A67">
        <w:rPr>
          <w:rFonts w:ascii="Times New Roman" w:hAnsi="Times New Roman" w:cs="Times New Roman"/>
          <w:sz w:val="28"/>
          <w:szCs w:val="28"/>
        </w:rPr>
        <w:t>Уставом муниципального бюджетного учреждения «Андреевский» Темниковского муниципального района Республики Мордовия от 29.12.2011  № 12;</w:t>
      </w:r>
    </w:p>
    <w:p w:rsidR="00595A67" w:rsidRPr="00595A67" w:rsidRDefault="00595A67" w:rsidP="00595A67">
      <w:pPr>
        <w:tabs>
          <w:tab w:val="left" w:pos="720"/>
          <w:tab w:val="left" w:pos="5730"/>
        </w:tabs>
        <w:ind w:right="12"/>
        <w:jc w:val="both"/>
        <w:rPr>
          <w:rFonts w:ascii="Times New Roman" w:hAnsi="Times New Roman" w:cs="Times New Roman"/>
          <w:sz w:val="28"/>
          <w:szCs w:val="28"/>
        </w:rPr>
      </w:pPr>
      <w:r w:rsidRPr="00595A67">
        <w:rPr>
          <w:rFonts w:ascii="Times New Roman" w:hAnsi="Times New Roman" w:cs="Times New Roman"/>
          <w:sz w:val="28"/>
          <w:szCs w:val="28"/>
        </w:rPr>
        <w:t xml:space="preserve"> </w:t>
      </w:r>
      <w:r w:rsidRPr="00595A67">
        <w:rPr>
          <w:rFonts w:ascii="Times New Roman" w:hAnsi="Times New Roman" w:cs="Times New Roman"/>
          <w:bCs/>
          <w:sz w:val="28"/>
          <w:szCs w:val="28"/>
        </w:rPr>
        <w:t xml:space="preserve">    и</w:t>
      </w:r>
      <w:r w:rsidRPr="00595A67">
        <w:rPr>
          <w:rFonts w:ascii="Times New Roman" w:hAnsi="Times New Roman" w:cs="Times New Roman"/>
          <w:sz w:val="28"/>
          <w:szCs w:val="28"/>
        </w:rPr>
        <w:t>ными  нормативно-правовыми актами.</w:t>
      </w:r>
    </w:p>
    <w:p w:rsidR="00595A67" w:rsidRPr="00595A67" w:rsidRDefault="00595A67" w:rsidP="00595A67">
      <w:pPr>
        <w:ind w:right="12"/>
        <w:jc w:val="center"/>
        <w:rPr>
          <w:rFonts w:ascii="Times New Roman" w:hAnsi="Times New Roman" w:cs="Times New Roman"/>
          <w:b/>
          <w:sz w:val="28"/>
          <w:szCs w:val="28"/>
        </w:rPr>
      </w:pPr>
      <w:r w:rsidRPr="00595A67">
        <w:rPr>
          <w:rFonts w:ascii="Times New Roman" w:hAnsi="Times New Roman" w:cs="Times New Roman"/>
          <w:b/>
          <w:sz w:val="28"/>
          <w:szCs w:val="28"/>
        </w:rPr>
        <w:t>3. Наименование органа предоставляющего муниципальную услугу</w:t>
      </w:r>
    </w:p>
    <w:p w:rsidR="00595A67" w:rsidRPr="00595A67" w:rsidRDefault="00595A67" w:rsidP="00595A67">
      <w:pPr>
        <w:ind w:right="12"/>
        <w:jc w:val="center"/>
        <w:rPr>
          <w:rFonts w:ascii="Times New Roman" w:hAnsi="Times New Roman" w:cs="Times New Roman"/>
          <w:b/>
          <w:sz w:val="28"/>
          <w:szCs w:val="28"/>
        </w:rPr>
      </w:pPr>
    </w:p>
    <w:p w:rsidR="00595A67" w:rsidRPr="00595A67" w:rsidRDefault="00595A67" w:rsidP="00595A67">
      <w:pPr>
        <w:tabs>
          <w:tab w:val="left" w:pos="720"/>
        </w:tabs>
        <w:jc w:val="both"/>
        <w:rPr>
          <w:rFonts w:ascii="Times New Roman" w:hAnsi="Times New Roman" w:cs="Times New Roman"/>
          <w:sz w:val="28"/>
          <w:szCs w:val="28"/>
        </w:rPr>
      </w:pPr>
      <w:r w:rsidRPr="00595A67">
        <w:rPr>
          <w:rFonts w:ascii="Times New Roman" w:hAnsi="Times New Roman" w:cs="Times New Roman"/>
          <w:sz w:val="28"/>
          <w:szCs w:val="28"/>
        </w:rPr>
        <w:t xml:space="preserve">         3.1. Организацию и координацию деятельности по оказанию муниципальной услуги осуществляет муниципальное бюджетное учреждение </w:t>
      </w:r>
      <w:r w:rsidRPr="00595A67">
        <w:rPr>
          <w:rFonts w:ascii="Times New Roman" w:hAnsi="Times New Roman" w:cs="Times New Roman"/>
          <w:sz w:val="28"/>
          <w:szCs w:val="28"/>
        </w:rPr>
        <w:lastRenderedPageBreak/>
        <w:t>«Андреевский» Темниковского муниципального района Республики Мордовия (далее -  МБУК «Андреевский»).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3.2. Непосредственное оказание муниципальной услуги осуществляет отдел библиотечного обслуживания  – структурное подразделение МБУК «Андреевский».</w:t>
      </w:r>
    </w:p>
    <w:p w:rsidR="00595A67" w:rsidRPr="00595A67" w:rsidRDefault="00595A67" w:rsidP="00595A67">
      <w:pPr>
        <w:tabs>
          <w:tab w:val="left" w:pos="720"/>
        </w:tabs>
        <w:ind w:firstLine="708"/>
        <w:jc w:val="both"/>
        <w:rPr>
          <w:rFonts w:ascii="Times New Roman" w:hAnsi="Times New Roman" w:cs="Times New Roman"/>
          <w:b/>
          <w:sz w:val="28"/>
          <w:szCs w:val="28"/>
        </w:rPr>
      </w:pPr>
      <w:r w:rsidRPr="00595A67">
        <w:rPr>
          <w:rFonts w:ascii="Times New Roman" w:hAnsi="Times New Roman" w:cs="Times New Roman"/>
          <w:sz w:val="28"/>
          <w:szCs w:val="28"/>
        </w:rPr>
        <w:t xml:space="preserve">  </w:t>
      </w:r>
      <w:r w:rsidRPr="00595A67">
        <w:rPr>
          <w:rFonts w:ascii="Times New Roman" w:hAnsi="Times New Roman" w:cs="Times New Roman"/>
          <w:b/>
          <w:sz w:val="28"/>
          <w:szCs w:val="28"/>
        </w:rPr>
        <w:t>4. Требования к порядку предоставления муниципальной услуги</w:t>
      </w:r>
    </w:p>
    <w:p w:rsidR="00595A67" w:rsidRPr="00595A67" w:rsidRDefault="00595A67" w:rsidP="00595A67">
      <w:pPr>
        <w:ind w:firstLine="708"/>
        <w:rPr>
          <w:rFonts w:ascii="Times New Roman" w:hAnsi="Times New Roman" w:cs="Times New Roman"/>
          <w:sz w:val="28"/>
          <w:szCs w:val="28"/>
        </w:rPr>
      </w:pPr>
      <w:r w:rsidRPr="00595A67">
        <w:rPr>
          <w:rFonts w:ascii="Times New Roman" w:hAnsi="Times New Roman" w:cs="Times New Roman"/>
          <w:sz w:val="28"/>
          <w:szCs w:val="28"/>
        </w:rPr>
        <w:t>4.1.Порядок информирования  о правилах предоставления  муниципальной услуги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Конечным результатом предоставления муниципальной услуги является выдача документов (книг, библиографических справок), предоставление информации,  либо ответ об отсутствии необходимых документов или информации.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4.2. </w:t>
      </w:r>
      <w:proofErr w:type="gramStart"/>
      <w:r w:rsidRPr="00595A67">
        <w:rPr>
          <w:rFonts w:ascii="Times New Roman" w:hAnsi="Times New Roman" w:cs="Times New Roman"/>
          <w:sz w:val="28"/>
          <w:szCs w:val="28"/>
        </w:rPr>
        <w:t>Получателями муниципальной услуги (далее – заявителями) являются физические лица (граждане независимо от пола, возраста, национальности, образования, социального положения, политических убеждений, религиозных верований).</w:t>
      </w:r>
      <w:proofErr w:type="gramEnd"/>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4.3. Для получения муниципальной услуги заявители </w:t>
      </w:r>
      <w:proofErr w:type="gramStart"/>
      <w:r w:rsidRPr="00595A67">
        <w:rPr>
          <w:rFonts w:ascii="Times New Roman" w:hAnsi="Times New Roman" w:cs="Times New Roman"/>
          <w:sz w:val="28"/>
          <w:szCs w:val="28"/>
        </w:rPr>
        <w:t>предоставляют документ</w:t>
      </w:r>
      <w:proofErr w:type="gramEnd"/>
      <w:r w:rsidRPr="00595A67">
        <w:rPr>
          <w:rFonts w:ascii="Times New Roman" w:hAnsi="Times New Roman" w:cs="Times New Roman"/>
          <w:sz w:val="28"/>
          <w:szCs w:val="28"/>
        </w:rPr>
        <w:t xml:space="preserve">, удостоверяющий личность, при предъявлении которого оформляется   формуляр читателя. Несовершеннолетние до 14 лет </w:t>
      </w:r>
      <w:proofErr w:type="gramStart"/>
      <w:r w:rsidRPr="00595A67">
        <w:rPr>
          <w:rFonts w:ascii="Times New Roman" w:hAnsi="Times New Roman" w:cs="Times New Roman"/>
          <w:sz w:val="28"/>
          <w:szCs w:val="28"/>
        </w:rPr>
        <w:t xml:space="preserve">предоставляют </w:t>
      </w:r>
      <w:r w:rsidRPr="00595A67">
        <w:rPr>
          <w:rFonts w:ascii="Times New Roman" w:hAnsi="Times New Roman" w:cs="Times New Roman"/>
          <w:color w:val="000000"/>
          <w:sz w:val="28"/>
          <w:szCs w:val="28"/>
        </w:rPr>
        <w:t>документы</w:t>
      </w:r>
      <w:proofErr w:type="gramEnd"/>
      <w:r w:rsidRPr="00595A67">
        <w:rPr>
          <w:rFonts w:ascii="Times New Roman" w:hAnsi="Times New Roman" w:cs="Times New Roman"/>
          <w:sz w:val="28"/>
          <w:szCs w:val="28"/>
        </w:rPr>
        <w:t xml:space="preserve">, удостоверяющие личность родителей или их законных представителей.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4.4. Сведения о местонахождении, контактных телефонах, режиме работы  МБУК «Андреевский», отдел библиотечного обслуживания приведены в приложении 1 к настоящему  Административному регламенту.</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4.5. Информирование</w:t>
      </w:r>
      <w:r w:rsidRPr="00595A67">
        <w:rPr>
          <w:rFonts w:ascii="Times New Roman" w:hAnsi="Times New Roman" w:cs="Times New Roman"/>
          <w:b/>
          <w:sz w:val="28"/>
          <w:szCs w:val="28"/>
        </w:rPr>
        <w:t xml:space="preserve"> </w:t>
      </w:r>
      <w:r w:rsidRPr="00595A67">
        <w:rPr>
          <w:rFonts w:ascii="Times New Roman" w:hAnsi="Times New Roman" w:cs="Times New Roman"/>
          <w:sz w:val="28"/>
          <w:szCs w:val="28"/>
        </w:rPr>
        <w:t>о порядке предоставления  муниципальной услуги осуществляется: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непосредственно в отделе библиотечного обслуживания,  МБУК «Андреевский».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4.6. Информацию о предоставлении муниципальной услуги можно получить:</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в устной форме: путем обращения лично, или по телефону;</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на информационных стендах, размещаемых в здании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в средствах массовой информации;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иным, не запрещенным законом способом.</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4.7. При ответах на телефонные звонки и устные обращения, должностные лица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МБУК «Андреевский» и отдел  библиотечного обслуживания  </w:t>
      </w:r>
      <w:proofErr w:type="gramStart"/>
      <w:r w:rsidRPr="00595A67">
        <w:rPr>
          <w:rFonts w:ascii="Times New Roman" w:hAnsi="Times New Roman" w:cs="Times New Roman"/>
          <w:sz w:val="28"/>
          <w:szCs w:val="28"/>
        </w:rPr>
        <w:t xml:space="preserve">( </w:t>
      </w:r>
      <w:proofErr w:type="gramEnd"/>
      <w:r w:rsidRPr="00595A67">
        <w:rPr>
          <w:rFonts w:ascii="Times New Roman" w:hAnsi="Times New Roman" w:cs="Times New Roman"/>
          <w:sz w:val="28"/>
          <w:szCs w:val="28"/>
        </w:rPr>
        <w:t>далее – библиотека) подробно, вежливо и корректно информируют заинтересованных лиц о правилах предоставления муниципальной услуги. Ответ на телефонный звонок должен сопровождаться информацией о фамилии, имени, отчестве и должности лица, принявшего телефонный звонок.</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заинтересованному лицу должен быть сообщен телефонный номер, по которому можно получить необходимую информацию.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4.8. В помещении библиотеки  на информационных стендах, в удобном для обозрения месте, содержится следующая информация: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правила пользования библиотекой;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полный перечень оказываемых  услуг, в том числе платных с указанием предельных тарифов;</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адреса, номера телефонов,  график (режим) работы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фамилия, имя, отчество  заведующего;</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процедуры предоставления муниципальной услуги в текстовом виде и в виде блок-схемы;</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книга отзывов и предложений о работе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Текст материалов печатается удобным для чтения шрифтом, без исправлений, наиболее важные места выделяются полужирным шрифтом, либо подчеркиваются.</w:t>
      </w:r>
    </w:p>
    <w:p w:rsidR="00595A67" w:rsidRPr="00595A67" w:rsidRDefault="00595A67" w:rsidP="00595A67">
      <w:pPr>
        <w:ind w:firstLine="708"/>
        <w:jc w:val="both"/>
        <w:rPr>
          <w:rFonts w:ascii="Times New Roman" w:hAnsi="Times New Roman" w:cs="Times New Roman"/>
          <w:b/>
          <w:sz w:val="28"/>
          <w:szCs w:val="28"/>
        </w:rPr>
      </w:pPr>
      <w:r w:rsidRPr="00595A67">
        <w:rPr>
          <w:rFonts w:ascii="Times New Roman" w:hAnsi="Times New Roman" w:cs="Times New Roman"/>
          <w:sz w:val="28"/>
          <w:szCs w:val="28"/>
        </w:rPr>
        <w:t>4.9.</w:t>
      </w:r>
      <w:r w:rsidRPr="00595A67">
        <w:rPr>
          <w:rFonts w:ascii="Times New Roman" w:hAnsi="Times New Roman" w:cs="Times New Roman"/>
          <w:b/>
          <w:sz w:val="28"/>
          <w:szCs w:val="28"/>
        </w:rPr>
        <w:t xml:space="preserve"> </w:t>
      </w:r>
      <w:r w:rsidRPr="00595A67">
        <w:rPr>
          <w:rFonts w:ascii="Times New Roman" w:hAnsi="Times New Roman" w:cs="Times New Roman"/>
          <w:sz w:val="28"/>
          <w:szCs w:val="28"/>
        </w:rPr>
        <w:t xml:space="preserve">В  библиотеке должны быть предусмотрены основные помещения (читальный зал, абонемент, книгохранилище). Основные помещения должны отвечать требованиям санитарных норм и правил противопожарной безопасности, безопасности труда. </w:t>
      </w:r>
      <w:r w:rsidRPr="00595A67">
        <w:rPr>
          <w:rFonts w:ascii="Times New Roman" w:hAnsi="Times New Roman" w:cs="Times New Roman"/>
          <w:b/>
          <w:sz w:val="28"/>
          <w:szCs w:val="28"/>
        </w:rPr>
        <w:t xml:space="preserve">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Вход в  библиотеку  должен быть оборудован информационной табличкой, содержащей информацию о наименовании и режиме работы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Библиотека  должна обеспечить свободный путь эвакуации посетителей. Помещения должны быть оборудованы системами пожарной и охранной сигнализации, лаконичными и понятными надписями и указателями о передвижении людей внутри здания.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4.10. </w:t>
      </w:r>
      <w:proofErr w:type="gramStart"/>
      <w:r w:rsidRPr="00595A67">
        <w:rPr>
          <w:rFonts w:ascii="Times New Roman" w:hAnsi="Times New Roman" w:cs="Times New Roman"/>
          <w:sz w:val="28"/>
          <w:szCs w:val="28"/>
        </w:rPr>
        <w:t>Для размещения ресурсов и организации производственных процессов библиотеки  должны быть оборудованы  предметами библиотечной мебели для каждой возрастной категории пользователей (стеллажи, кафедры, столы, стулья, детская мебель, игровой инвентарь и т.д.), дневниками, читательскими  формулярами, каталожными карточками и т.п., средствами технического оснащения,  обеспечивающими надлежащее качество предоставления муниципальной услуги.</w:t>
      </w:r>
      <w:proofErr w:type="gramEnd"/>
    </w:p>
    <w:p w:rsidR="00595A67" w:rsidRPr="00595A67" w:rsidRDefault="00595A67" w:rsidP="00595A67">
      <w:pPr>
        <w:ind w:firstLine="708"/>
        <w:jc w:val="center"/>
        <w:rPr>
          <w:rFonts w:ascii="Times New Roman" w:hAnsi="Times New Roman" w:cs="Times New Roman"/>
          <w:b/>
          <w:sz w:val="28"/>
          <w:szCs w:val="28"/>
        </w:rPr>
      </w:pPr>
      <w:r w:rsidRPr="00595A67">
        <w:rPr>
          <w:rFonts w:ascii="Times New Roman" w:hAnsi="Times New Roman" w:cs="Times New Roman"/>
          <w:b/>
          <w:sz w:val="28"/>
          <w:szCs w:val="28"/>
        </w:rPr>
        <w:t>5. Сроки предоставления  муниципальной услуги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5.1. Предоставление муниципальной услуги осуществляется в соответствии с графиком и перспективным планом работы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Библиотеки должны открываться для посетителей не позднее 9:00, закрываться не ранее 15:00 в рабочие дни для взрослого населения и не ранее 15:00 для детей. В выходные – не ранее 15:00 для взрослого населения и  детей. Проведение санитарного обслуживания помещений  библиотек  не должно занимать более одного дня в месяц.</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В случае изменения расписания работы, библиотеки должны публично известить заявителей  не менее чем за 7 дней до вступления в силу таких изменений.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5.2. Запись одного заявителя в библиотеку осуществляется в течение  10 минут.</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Перерегистрация одного заявителя осуществляется в течение  5 минут.</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Выдача документа из библиотечного фонда производится: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на абонементе – в течение  15 мин.;</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в читальном зале – в течение  20 мин.</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Предоставление во временное пользование документа из библиотечного фонда в читальном зале производится на время  рабочего дня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Продолжительность выполнения  справочно-библиографического запроса (до 10 источников):</w:t>
      </w:r>
    </w:p>
    <w:p w:rsidR="00595A67" w:rsidRPr="00595A67" w:rsidRDefault="00595A67" w:rsidP="00595A67">
      <w:pPr>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устного</w:t>
      </w:r>
      <w:proofErr w:type="gramEnd"/>
      <w:r w:rsidRPr="00595A67">
        <w:rPr>
          <w:rFonts w:ascii="Times New Roman" w:hAnsi="Times New Roman" w:cs="Times New Roman"/>
          <w:sz w:val="28"/>
          <w:szCs w:val="28"/>
        </w:rPr>
        <w:t xml:space="preserve"> – 15 мин.;</w:t>
      </w:r>
    </w:p>
    <w:p w:rsidR="00595A67" w:rsidRPr="00595A67" w:rsidRDefault="00595A67" w:rsidP="00595A67">
      <w:pPr>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письменного</w:t>
      </w:r>
      <w:proofErr w:type="gramEnd"/>
      <w:r w:rsidRPr="00595A67">
        <w:rPr>
          <w:rFonts w:ascii="Times New Roman" w:hAnsi="Times New Roman" w:cs="Times New Roman"/>
          <w:sz w:val="28"/>
          <w:szCs w:val="28"/>
        </w:rPr>
        <w:t xml:space="preserve"> – 30 мин.;</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5.3. В отделе абонемента документы библиотечного фонда предоставляются на  15 дней.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Через 15 дней должностное лицо  напоминает заявителю (письменно или по телефону) о необходимости возврата документов, выданных из библиотечного фонда.</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Срок пользования новыми журналами и изданиями  повышенного спроса устанавливается библиотекой.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Заявитель может продлить срок пользования документами, если на них нет спроса со стороны других заявителей.   </w:t>
      </w:r>
    </w:p>
    <w:p w:rsidR="00595A67" w:rsidRPr="00595A67" w:rsidRDefault="00595A67" w:rsidP="00595A67">
      <w:pPr>
        <w:ind w:firstLine="708"/>
        <w:jc w:val="center"/>
        <w:rPr>
          <w:rFonts w:ascii="Times New Roman" w:hAnsi="Times New Roman" w:cs="Times New Roman"/>
          <w:b/>
          <w:sz w:val="28"/>
          <w:szCs w:val="28"/>
        </w:rPr>
      </w:pPr>
      <w:r w:rsidRPr="00595A67">
        <w:rPr>
          <w:rFonts w:ascii="Times New Roman" w:hAnsi="Times New Roman" w:cs="Times New Roman"/>
          <w:b/>
          <w:sz w:val="28"/>
          <w:szCs w:val="28"/>
        </w:rPr>
        <w:t>6. Перечень оснований для приостановления предоставления  муниципальной услуги либо отказа в предоставлении муниципальной услуги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6.1. Основанием для приостановления предоставления муниципальной услуги является несоблюдение  правил  пользования  библиотекой.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6.2. Основаниями  для  отказа в предоставлении  муниципальной услуги являются: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отсутствие  данного вида услуги  в  перечне муниципальных услуг;</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факты нарушения Правил пользования библиотекой, повлекшие за собой утерю, либо порчу документов  библиотечного фонда;</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наличие задолженности;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использование для записи в библиотеку документов, удостоверяющих личность  другого заявителя;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нахождение заявителя в состоянии алкогольного, наркотического опьянения, социально-неадекватном состоянии (враждебный настрой, агрессивность и так далее);</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обращение в дни и часы, когда учреждение закрыто для посещения.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6.3. При утере или порче документа из фонда библиотеки заявитель обязан заменить их соответственно такими же признанными библиотекой равноценными, а при невозможности замены, возместить их рыночную стоимость.</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За утерю документов из фондов библиотеки, причинение им невосполнимого вреда и нарушение сроков возврата документов несовершеннолетним заявителем (не достигшим 14 лет), ответственность несут его законные представители (родители, опекуны, попечители).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Несовершеннолетний заявитель в возрасте от 14 до 18 лет самостоятельно несет ответственность за причиненный вред на общих основаниях.</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 иных случаях нанесения вреда имуществу или персоналу библиотеки, заявитель несет ответственность в соответствии с действующим законодательством.</w:t>
      </w:r>
    </w:p>
    <w:p w:rsidR="00595A67" w:rsidRPr="00595A67" w:rsidRDefault="00595A67" w:rsidP="00595A67">
      <w:pPr>
        <w:ind w:firstLine="708"/>
        <w:jc w:val="both"/>
        <w:rPr>
          <w:rFonts w:ascii="Times New Roman" w:hAnsi="Times New Roman" w:cs="Times New Roman"/>
          <w:b/>
          <w:sz w:val="28"/>
          <w:szCs w:val="28"/>
        </w:rPr>
      </w:pPr>
      <w:r w:rsidRPr="00595A67">
        <w:rPr>
          <w:rFonts w:ascii="Times New Roman" w:hAnsi="Times New Roman" w:cs="Times New Roman"/>
          <w:b/>
          <w:sz w:val="28"/>
          <w:szCs w:val="28"/>
        </w:rPr>
        <w:t xml:space="preserve">    7.  Другие положения, характеризующие требования к предоставлению муниципальной услуги, установленные федеральными законами, законами Республики Мордовия, правовыми актами Главы  Республики Мордовия и Правительства Республики Мордовия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7.1. Муниципальная  услуга  предоставляется бесплатно.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Заявители имеют право получить бесплатно:</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информацию  о наличии в фонде конкретного документа через систему каталогов и картотек;</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полные сведения о составе фонда через систему каталогов и картотек, другие формы библиотечного информирования;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ответ на библиографический запрос;</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консультационную помощь в поиске и выборе источников информации;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получить во временное пользование документы из библиотечных фондов (читального зала, абонемента) под залог в соответствии с Правилами пользования библиотекой. Процедуру получения и возврата залога разрабатывают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принимать участие в массовых мероприятиях и читательских объединениях по интересам.</w:t>
      </w:r>
    </w:p>
    <w:p w:rsidR="00595A67" w:rsidRPr="00595A67" w:rsidRDefault="00595A67" w:rsidP="00595A67">
      <w:pPr>
        <w:pStyle w:val="ConsPlusNormal"/>
        <w:widowControl/>
        <w:spacing w:line="276" w:lineRule="auto"/>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7.2. Для получения  услуги заявители обращаются лично.</w:t>
      </w:r>
    </w:p>
    <w:p w:rsidR="00595A67" w:rsidRPr="00595A67" w:rsidRDefault="00595A67" w:rsidP="00595A67">
      <w:pPr>
        <w:pStyle w:val="ConsPlusNormal"/>
        <w:widowControl/>
        <w:tabs>
          <w:tab w:val="left" w:pos="0"/>
        </w:tabs>
        <w:ind w:firstLine="708"/>
        <w:jc w:val="center"/>
        <w:rPr>
          <w:rFonts w:ascii="Times New Roman" w:hAnsi="Times New Roman" w:cs="Times New Roman"/>
          <w:b/>
          <w:sz w:val="28"/>
          <w:szCs w:val="28"/>
        </w:rPr>
      </w:pPr>
      <w:r w:rsidRPr="00595A67">
        <w:rPr>
          <w:rFonts w:ascii="Times New Roman" w:hAnsi="Times New Roman" w:cs="Times New Roman"/>
          <w:b/>
          <w:sz w:val="28"/>
          <w:szCs w:val="28"/>
        </w:rPr>
        <w:t>8. Административные процедуры</w:t>
      </w:r>
    </w:p>
    <w:p w:rsidR="00595A67" w:rsidRPr="00595A67" w:rsidRDefault="00595A67" w:rsidP="00595A67">
      <w:pPr>
        <w:pStyle w:val="ConsPlusNormal"/>
        <w:widowControl/>
        <w:tabs>
          <w:tab w:val="left" w:pos="1080"/>
        </w:tabs>
        <w:ind w:firstLine="708"/>
        <w:jc w:val="both"/>
        <w:rPr>
          <w:rFonts w:ascii="Times New Roman" w:hAnsi="Times New Roman" w:cs="Times New Roman"/>
          <w:sz w:val="28"/>
          <w:szCs w:val="28"/>
        </w:rPr>
      </w:pPr>
      <w:r w:rsidRPr="00595A67">
        <w:rPr>
          <w:rFonts w:ascii="Times New Roman" w:hAnsi="Times New Roman" w:cs="Times New Roman"/>
          <w:sz w:val="28"/>
          <w:szCs w:val="28"/>
        </w:rPr>
        <w:t>8.1. Описание последовательности действий  при предоставлении  муниципальной услуги.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8.2. Заявитель  имеет право  свободного доступа в библиотеки  и выбора библиотек в соответствии со своими потребностями и интересами.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регистрация заявителя;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обслуживание на абонементе (блок-схема последовательности административных действий представлена в приложении 3 к настоящему Административному регламенту);</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обслуживание в читальном зале (блок-схема последовательности административных действий представлена в приложении 4 к настоящему Административному регламенту);</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обслуживание путем предоставления библиографических справок (блок-схема последовательности административных действий представлена в приложении 5 к настоящему Административному регламенту).</w:t>
      </w:r>
    </w:p>
    <w:p w:rsidR="00595A67" w:rsidRPr="00595A67" w:rsidRDefault="00595A67" w:rsidP="00595A67">
      <w:pPr>
        <w:pStyle w:val="ConsPlusNormal"/>
        <w:widowControl/>
        <w:ind w:firstLine="708"/>
        <w:rPr>
          <w:rFonts w:ascii="Times New Roman" w:hAnsi="Times New Roman" w:cs="Times New Roman"/>
          <w:b/>
          <w:sz w:val="28"/>
          <w:szCs w:val="28"/>
        </w:rPr>
      </w:pPr>
      <w:r w:rsidRPr="00595A67">
        <w:rPr>
          <w:rFonts w:ascii="Times New Roman" w:hAnsi="Times New Roman" w:cs="Times New Roman"/>
          <w:b/>
          <w:sz w:val="28"/>
          <w:szCs w:val="28"/>
        </w:rPr>
        <w:t>9. Регистрация заявителя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Заявитель, имеющий постоянную прописку в Андреевском сельском поселении,  впервые обратившийся в библиотеку и желающий пользоваться ее услугами, предоставляет должностному лицу библиотеки документ, удостоверяющий личность. Дети до 14 лет предоставляют паспорт законного представителя: родителей, опекунов, попечителей. Должностное лицо на основании документа производит запись заявителя  в библиотеку, оформляет формуляр читателя, где заполняет паспортные данные заявителя с указанием домашнего или рабочего телефона, порядковый номер формуляра читателя. Запись одного заявителя в библиотеку осуществляется в течение  10 минут.</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Формуляр читателя подлежит ежегодной перерегистрации и действителен до конца декабря каждого года.</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 перерегистрации (с 1 января каждого года),  заявитель обязан представить документ, удостоверяющий личность, сообщить об изменениях, указанных в читательском формуляре. Перерегистрация одного заявителя осуществляется в течение  5 минут. Перерегистрация заочно (по телефону) не проводится.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При перемене места жительства, изменении фамилии, и других изменениях, заявитель должен сообщить в библиотеку.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После регистрации должностное лицо знакомит заявителя с правилами пользования библиотекой под роспись. Подпись заявителя свидетельствует о том, что он ознакомлен с правилами и несет ответственность за их соблюдение.</w:t>
      </w:r>
    </w:p>
    <w:p w:rsidR="00595A67" w:rsidRPr="00595A67" w:rsidRDefault="00595A67" w:rsidP="00595A67">
      <w:pPr>
        <w:ind w:firstLine="708"/>
        <w:jc w:val="center"/>
        <w:rPr>
          <w:rFonts w:ascii="Times New Roman" w:hAnsi="Times New Roman" w:cs="Times New Roman"/>
          <w:b/>
          <w:sz w:val="28"/>
          <w:szCs w:val="28"/>
        </w:rPr>
      </w:pPr>
    </w:p>
    <w:p w:rsidR="00595A67" w:rsidRPr="00595A67" w:rsidRDefault="00595A67" w:rsidP="00595A67">
      <w:pPr>
        <w:ind w:firstLine="708"/>
        <w:jc w:val="center"/>
        <w:rPr>
          <w:rFonts w:ascii="Times New Roman" w:hAnsi="Times New Roman" w:cs="Times New Roman"/>
          <w:b/>
          <w:sz w:val="28"/>
          <w:szCs w:val="28"/>
        </w:rPr>
      </w:pPr>
      <w:r w:rsidRPr="00595A67">
        <w:rPr>
          <w:rFonts w:ascii="Times New Roman" w:hAnsi="Times New Roman" w:cs="Times New Roman"/>
          <w:b/>
          <w:sz w:val="28"/>
          <w:szCs w:val="28"/>
        </w:rPr>
        <w:t>10. Обслуживание на абонементе</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w:t>
      </w:r>
      <w:proofErr w:type="gramStart"/>
      <w:r w:rsidRPr="00595A67">
        <w:rPr>
          <w:rFonts w:ascii="Times New Roman" w:hAnsi="Times New Roman" w:cs="Times New Roman"/>
          <w:sz w:val="28"/>
          <w:szCs w:val="28"/>
        </w:rPr>
        <w:t>Абонемент – осуществляющее выдачу во временное пользование документов из библиотеки на определенный срок и на определенных условиях.</w:t>
      </w:r>
      <w:proofErr w:type="gramEnd"/>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При первичном обращении должностное лицо библиотеки оформляет читательский формуляр, где заполняются паспортные данные заявителя с указанием домашнего или рабочего телефона, порядковый номер формуляра, делаются отметки о  посещении заявителя. Читательский формуляр на руки не выдается, если заявитель прекратил посещать библиотеку по каким либо причинам, то его формуляр хранится 3 года.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Заявитель в устной или письменной форме делает запрос на выдачу требуемого документа (сведения о книге: автор издания, название).  Должностное лицо  выполняет запрос, записывает взятые документы (книги) в читательский формуляр, где заявитель расписывается за каждый из них. Дошкольники, школьники 1-4 классов за получение документов не расписываются. Гарантом является подпись родителей или законных представителей.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Заявитель  имеет право самостоятельно выбирать  документы.</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Время обслуживания на абонементе одного заявителя составляет 15 минут.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Количество одновременно выдаваемых документов во временное пользование  на дом не более 5, в детских библиотеках не более 3.</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Срок пользования документами составляет 15 дней с возможностью продления  до 30 дней по  обращению заявителя лично или по телефону, если на них нет спроса со стороны других заявителей.  Срок пользования новыми журналами и изданиями  повышенного спроса устанавливается библиотекой.</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 возврате документов  должностное лицо в присутствии  заявителя  вычеркивает возвращенные документы  и ставит роспись и число. По истечении 15 дней  заявитель  обязан продлить срок или сдать взятые документы.</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Если заявитель  через 15 дней не возвращает  документы (книги), тогда должностное лицо библиотеки напоминает ему письменно или по телефону о необходимости возврата данных документов.</w:t>
      </w:r>
    </w:p>
    <w:p w:rsidR="00595A67" w:rsidRPr="00595A67" w:rsidRDefault="00595A67" w:rsidP="00595A67">
      <w:pPr>
        <w:ind w:firstLine="708"/>
        <w:jc w:val="center"/>
        <w:rPr>
          <w:rFonts w:ascii="Times New Roman" w:hAnsi="Times New Roman" w:cs="Times New Roman"/>
          <w:b/>
          <w:sz w:val="28"/>
          <w:szCs w:val="28"/>
        </w:rPr>
      </w:pPr>
      <w:r w:rsidRPr="00595A67">
        <w:rPr>
          <w:rFonts w:ascii="Times New Roman" w:hAnsi="Times New Roman" w:cs="Times New Roman"/>
          <w:b/>
          <w:sz w:val="28"/>
          <w:szCs w:val="28"/>
        </w:rPr>
        <w:t>11</w:t>
      </w:r>
      <w:r w:rsidRPr="00595A67">
        <w:rPr>
          <w:rFonts w:ascii="Times New Roman" w:hAnsi="Times New Roman" w:cs="Times New Roman"/>
          <w:sz w:val="28"/>
          <w:szCs w:val="28"/>
        </w:rPr>
        <w:t xml:space="preserve">. </w:t>
      </w:r>
      <w:r w:rsidRPr="00595A67">
        <w:rPr>
          <w:rFonts w:ascii="Times New Roman" w:hAnsi="Times New Roman" w:cs="Times New Roman"/>
          <w:b/>
          <w:sz w:val="28"/>
          <w:szCs w:val="28"/>
        </w:rPr>
        <w:t>Обслуживание  в читальном зале</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Читальный зал - осуществляет выдачу документов для работы в библиотеке согласно режиму ее работы.</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 При первичном обращении должностное лицо библиотеки оформляет читательский формуляр, где заполняются паспортные данные заявителя с указанием домашнего или рабочего телефона, порядковый номер формуляра читателя, делаются отметки о  посещении заявителя. Читательский формуляр на руки не выдается, если заявитель прекратил посещать библиотеку по каким либо причинам, то его формуляр хранится 3 года.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Должностное лицо библиотеки  проводит консультации по каталогам, картотекам, новым поступлениям, производит подбор и выдачу документов.</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Количество одновременно выдаваемых документов не ограничено. За каждый выданный экземпляр заявитель расписывается в читательском формуляре. Дети дошкольного возраста, учащиеся 1-4 классов за получение документов  не расписываются.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Пользование личными документами допустимо с разрешения должностного лица библиотеки.</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Заявитель, окончивший заниматься в читальном зале, сдает выданные документы  должностному лицу, который в его присутствии вычеркивает и ставит роспись напротив записи каждого документа.</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Из читального зала документы во временное пользование вне библиотеки не выдаются.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Время обслуживания в читальном зале при выдаче и возврате документов составляет 20 минут.  Предоставление во временное пользование документов из библиотечного фонда в читальном зале производится на время рабочего дня библиотеки.</w:t>
      </w:r>
    </w:p>
    <w:p w:rsidR="00595A67" w:rsidRPr="00595A67" w:rsidRDefault="00595A67" w:rsidP="00595A67">
      <w:pPr>
        <w:ind w:firstLine="708"/>
        <w:jc w:val="center"/>
        <w:rPr>
          <w:rFonts w:ascii="Times New Roman" w:hAnsi="Times New Roman" w:cs="Times New Roman"/>
          <w:b/>
          <w:sz w:val="28"/>
          <w:szCs w:val="28"/>
        </w:rPr>
      </w:pPr>
      <w:r w:rsidRPr="00595A67">
        <w:rPr>
          <w:rFonts w:ascii="Times New Roman" w:hAnsi="Times New Roman" w:cs="Times New Roman"/>
          <w:b/>
          <w:sz w:val="28"/>
          <w:szCs w:val="28"/>
        </w:rPr>
        <w:t>12. Обслуживание путем предоставления  библиографических справок</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12.1. Справочно-библиографический аппарат библиотеки – это совокупность справочно-библиографических изданий, библиотечных каталогов и картотек, предназначенная для поиска информации и других документов. </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Заявитель устно, письменно,  делает запрос должностному лицу, который осуществляет поиск и выдачу необходимых документов, если заявитель  требует устное выполнение запроса, составляет библиографический список по </w:t>
      </w:r>
      <w:proofErr w:type="gramStart"/>
      <w:r w:rsidRPr="00595A67">
        <w:rPr>
          <w:rFonts w:ascii="Times New Roman" w:hAnsi="Times New Roman" w:cs="Times New Roman"/>
          <w:sz w:val="28"/>
          <w:szCs w:val="28"/>
        </w:rPr>
        <w:t>теме</w:t>
      </w:r>
      <w:proofErr w:type="gramEnd"/>
      <w:r w:rsidRPr="00595A67">
        <w:rPr>
          <w:rFonts w:ascii="Times New Roman" w:hAnsi="Times New Roman" w:cs="Times New Roman"/>
          <w:sz w:val="28"/>
          <w:szCs w:val="28"/>
        </w:rPr>
        <w:t xml:space="preserve"> либо предоставляет распечатку из базы данных библиотеки если заявитель требует письменное выполнение запроса.</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 заполнении требования на статьи из периодических изданий заявителю необходимо написать название издания, номер (для журнала), месяц выхода издания.</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При работе со справочно-библиографическим аппаратом должностное лицо (по требованию заявителя) оказывает консультативную помощь.</w:t>
      </w:r>
    </w:p>
    <w:p w:rsidR="00595A67" w:rsidRPr="00595A67" w:rsidRDefault="00595A67" w:rsidP="00595A67">
      <w:pPr>
        <w:ind w:firstLine="708"/>
        <w:jc w:val="both"/>
        <w:rPr>
          <w:rFonts w:ascii="Times New Roman" w:hAnsi="Times New Roman" w:cs="Times New Roman"/>
          <w:sz w:val="28"/>
          <w:szCs w:val="28"/>
        </w:rPr>
      </w:pPr>
      <w:r w:rsidRPr="00595A67">
        <w:rPr>
          <w:rFonts w:ascii="Times New Roman" w:hAnsi="Times New Roman" w:cs="Times New Roman"/>
          <w:sz w:val="28"/>
          <w:szCs w:val="28"/>
        </w:rPr>
        <w:t>Продолжительность выполнения  справочно-библиографического запроса (до 10 источников):</w:t>
      </w:r>
    </w:p>
    <w:p w:rsidR="00595A67" w:rsidRPr="00595A67" w:rsidRDefault="00595A67" w:rsidP="00595A67">
      <w:pPr>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устного</w:t>
      </w:r>
      <w:proofErr w:type="gramEnd"/>
      <w:r w:rsidRPr="00595A67">
        <w:rPr>
          <w:rFonts w:ascii="Times New Roman" w:hAnsi="Times New Roman" w:cs="Times New Roman"/>
          <w:sz w:val="28"/>
          <w:szCs w:val="28"/>
        </w:rPr>
        <w:t xml:space="preserve"> – 15 мин.;</w:t>
      </w:r>
    </w:p>
    <w:p w:rsidR="00595A67" w:rsidRPr="00595A67" w:rsidRDefault="00595A67" w:rsidP="00595A67">
      <w:pPr>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письменного</w:t>
      </w:r>
      <w:proofErr w:type="gramEnd"/>
      <w:r w:rsidRPr="00595A67">
        <w:rPr>
          <w:rFonts w:ascii="Times New Roman" w:hAnsi="Times New Roman" w:cs="Times New Roman"/>
          <w:sz w:val="28"/>
          <w:szCs w:val="28"/>
        </w:rPr>
        <w:t xml:space="preserve"> – 30 мин.;</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12.2.  </w:t>
      </w:r>
      <w:proofErr w:type="gramStart"/>
      <w:r w:rsidRPr="00595A67">
        <w:rPr>
          <w:rFonts w:ascii="Times New Roman" w:hAnsi="Times New Roman" w:cs="Times New Roman"/>
          <w:sz w:val="28"/>
          <w:szCs w:val="28"/>
        </w:rPr>
        <w:t>Контроль за</w:t>
      </w:r>
      <w:proofErr w:type="gramEnd"/>
      <w:r w:rsidRPr="00595A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заявителей, содержащих жалобы на решения, действия (бездействие) работников  библиотек.</w:t>
      </w:r>
    </w:p>
    <w:p w:rsidR="00595A67" w:rsidRPr="00595A67" w:rsidRDefault="00595A67" w:rsidP="00595A67">
      <w:pPr>
        <w:ind w:firstLine="708"/>
        <w:jc w:val="both"/>
        <w:rPr>
          <w:rFonts w:ascii="Times New Roman" w:hAnsi="Times New Roman" w:cs="Times New Roman"/>
          <w:iCs/>
          <w:sz w:val="28"/>
          <w:szCs w:val="28"/>
        </w:rPr>
      </w:pPr>
      <w:r w:rsidRPr="00595A67">
        <w:rPr>
          <w:rFonts w:ascii="Times New Roman" w:hAnsi="Times New Roman" w:cs="Times New Roman"/>
          <w:sz w:val="28"/>
          <w:szCs w:val="28"/>
        </w:rPr>
        <w:t xml:space="preserve">Мероприятия по </w:t>
      </w:r>
      <w:proofErr w:type="gramStart"/>
      <w:r w:rsidRPr="00595A67">
        <w:rPr>
          <w:rFonts w:ascii="Times New Roman" w:hAnsi="Times New Roman" w:cs="Times New Roman"/>
          <w:sz w:val="28"/>
          <w:szCs w:val="28"/>
        </w:rPr>
        <w:t>контролю за</w:t>
      </w:r>
      <w:proofErr w:type="gramEnd"/>
      <w:r w:rsidRPr="00595A67">
        <w:rPr>
          <w:rFonts w:ascii="Times New Roman" w:hAnsi="Times New Roman" w:cs="Times New Roman"/>
          <w:sz w:val="28"/>
          <w:szCs w:val="28"/>
        </w:rPr>
        <w:t xml:space="preserve"> предоставлением муниципальной услуги проводятся в</w:t>
      </w:r>
      <w:r w:rsidRPr="00595A67">
        <w:rPr>
          <w:rFonts w:ascii="Times New Roman" w:hAnsi="Times New Roman" w:cs="Times New Roman"/>
          <w:iCs/>
          <w:sz w:val="28"/>
          <w:szCs w:val="28"/>
        </w:rPr>
        <w:t xml:space="preserve"> форме </w:t>
      </w:r>
      <w:r w:rsidRPr="00595A67">
        <w:rPr>
          <w:rFonts w:ascii="Times New Roman" w:hAnsi="Times New Roman" w:cs="Times New Roman"/>
          <w:sz w:val="28"/>
          <w:szCs w:val="28"/>
        </w:rPr>
        <w:t xml:space="preserve">инспекционных </w:t>
      </w:r>
      <w:r w:rsidRPr="00595A67">
        <w:rPr>
          <w:rFonts w:ascii="Times New Roman" w:hAnsi="Times New Roman" w:cs="Times New Roman"/>
          <w:iCs/>
          <w:sz w:val="28"/>
          <w:szCs w:val="28"/>
        </w:rPr>
        <w:t>проверок.</w:t>
      </w:r>
    </w:p>
    <w:p w:rsidR="00595A67" w:rsidRPr="00595A67" w:rsidRDefault="00595A67" w:rsidP="00595A67">
      <w:pPr>
        <w:tabs>
          <w:tab w:val="left" w:pos="540"/>
          <w:tab w:val="left" w:pos="1560"/>
          <w:tab w:val="left" w:pos="1800"/>
        </w:tabs>
        <w:ind w:firstLine="708"/>
        <w:jc w:val="both"/>
        <w:rPr>
          <w:rFonts w:ascii="Times New Roman" w:hAnsi="Times New Roman" w:cs="Times New Roman"/>
          <w:sz w:val="28"/>
          <w:szCs w:val="28"/>
        </w:rPr>
      </w:pPr>
      <w:r w:rsidRPr="00595A67">
        <w:rPr>
          <w:rFonts w:ascii="Times New Roman" w:hAnsi="Times New Roman" w:cs="Times New Roman"/>
          <w:sz w:val="28"/>
          <w:szCs w:val="28"/>
        </w:rPr>
        <w:lastRenderedPageBreak/>
        <w:t>Проверки могут быть плановыми и оперативными.</w:t>
      </w:r>
    </w:p>
    <w:p w:rsidR="00595A67" w:rsidRPr="00595A67" w:rsidRDefault="00595A67" w:rsidP="00595A67">
      <w:pPr>
        <w:tabs>
          <w:tab w:val="left" w:pos="540"/>
          <w:tab w:val="left" w:pos="1560"/>
          <w:tab w:val="left" w:pos="1800"/>
        </w:tabs>
        <w:ind w:firstLine="708"/>
        <w:jc w:val="both"/>
        <w:rPr>
          <w:rFonts w:ascii="Times New Roman" w:hAnsi="Times New Roman" w:cs="Times New Roman"/>
          <w:sz w:val="28"/>
          <w:szCs w:val="28"/>
        </w:rPr>
      </w:pPr>
      <w:r w:rsidRPr="00595A67">
        <w:rPr>
          <w:rFonts w:ascii="Times New Roman" w:hAnsi="Times New Roman" w:cs="Times New Roman"/>
          <w:sz w:val="28"/>
          <w:szCs w:val="28"/>
        </w:rPr>
        <w:t>Плановые проверки проводятся в соответствии с планом основных мероприятий  МБУК «Андреевский» на текущий год.</w:t>
      </w:r>
    </w:p>
    <w:p w:rsidR="00595A67" w:rsidRPr="00595A67" w:rsidRDefault="00595A67" w:rsidP="00595A67">
      <w:pPr>
        <w:tabs>
          <w:tab w:val="left" w:pos="540"/>
          <w:tab w:val="left" w:pos="1560"/>
          <w:tab w:val="left" w:pos="1800"/>
        </w:tabs>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Контроль за</w:t>
      </w:r>
      <w:proofErr w:type="gramEnd"/>
      <w:r w:rsidRPr="00595A67">
        <w:rPr>
          <w:rFonts w:ascii="Times New Roman" w:hAnsi="Times New Roman" w:cs="Times New Roman"/>
          <w:sz w:val="28"/>
          <w:szCs w:val="28"/>
        </w:rPr>
        <w:t xml:space="preserve"> предоставлением муниципальной услуги осуществляется должностным лицом МБУК «Андреевский». </w:t>
      </w:r>
    </w:p>
    <w:p w:rsidR="00595A67" w:rsidRPr="00595A67" w:rsidRDefault="00595A67" w:rsidP="00595A67">
      <w:pPr>
        <w:autoSpaceDE w:val="0"/>
        <w:ind w:firstLine="708"/>
        <w:jc w:val="center"/>
        <w:rPr>
          <w:rFonts w:ascii="Times New Roman" w:hAnsi="Times New Roman" w:cs="Times New Roman"/>
          <w:b/>
          <w:sz w:val="28"/>
          <w:szCs w:val="28"/>
        </w:rPr>
      </w:pPr>
      <w:r w:rsidRPr="00595A67">
        <w:rPr>
          <w:rFonts w:ascii="Times New Roman" w:hAnsi="Times New Roman" w:cs="Times New Roman"/>
          <w:b/>
          <w:sz w:val="28"/>
          <w:szCs w:val="28"/>
        </w:rPr>
        <w:t>13. Порядок обжалования действий (бездействия) и решений, осуществляемых (принятых) в ходе предоставления муниципальной услуги  на основании Административного регламента</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13.1. Заявители имеют право на обжалование действий или бездействия и решений, осуществляемых (принятых) в ходе предоставления муниципальной услуги в досудебном и судебном порядке.</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13.2. Заявители имеют право обратиться с жалобой устно или направить письменную жалобу на имя директора МБУК «Андреевский», а также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Информация о нарушении должностным лицом положений Административного регламента направляется по адресу: 431237, Республика Мордовия,  Темниковский  район, д. Андреевка ул. Молодежная, д.9, муниципальное бюджетное учреждение культуры «Андреевский» Темниковского муниципального района Республики Мордовия.  </w:t>
      </w:r>
    </w:p>
    <w:p w:rsidR="00595A67" w:rsidRPr="00595A67" w:rsidRDefault="00595A67" w:rsidP="00595A67">
      <w:pPr>
        <w:pStyle w:val="a6"/>
        <w:rPr>
          <w:rFonts w:ascii="Times New Roman" w:hAnsi="Times New Roman"/>
          <w:b/>
          <w:sz w:val="28"/>
          <w:szCs w:val="28"/>
        </w:rPr>
      </w:pPr>
      <w:r w:rsidRPr="00595A67">
        <w:rPr>
          <w:rFonts w:ascii="Times New Roman" w:hAnsi="Times New Roman"/>
          <w:sz w:val="28"/>
          <w:szCs w:val="28"/>
        </w:rPr>
        <w:t xml:space="preserve">Адрес электронной почты: </w:t>
      </w:r>
      <w:r w:rsidRPr="00595A67">
        <w:rPr>
          <w:rFonts w:ascii="Times New Roman" w:hAnsi="Times New Roman"/>
          <w:b/>
          <w:sz w:val="28"/>
          <w:szCs w:val="28"/>
          <w:lang w:val="en-US"/>
        </w:rPr>
        <w:t>andreevka</w:t>
      </w:r>
      <w:r w:rsidRPr="00595A67">
        <w:rPr>
          <w:rFonts w:ascii="Times New Roman" w:hAnsi="Times New Roman"/>
          <w:b/>
          <w:sz w:val="28"/>
          <w:szCs w:val="28"/>
        </w:rPr>
        <w:t>.</w:t>
      </w:r>
      <w:r w:rsidRPr="00595A67">
        <w:rPr>
          <w:rFonts w:ascii="Times New Roman" w:hAnsi="Times New Roman"/>
          <w:b/>
          <w:sz w:val="28"/>
          <w:szCs w:val="28"/>
          <w:lang w:val="en-US"/>
        </w:rPr>
        <w:t>adm</w:t>
      </w:r>
      <w:r w:rsidRPr="00595A67">
        <w:rPr>
          <w:rFonts w:ascii="Times New Roman" w:hAnsi="Times New Roman"/>
          <w:b/>
          <w:sz w:val="28"/>
          <w:szCs w:val="28"/>
        </w:rPr>
        <w:t>1@</w:t>
      </w:r>
      <w:r w:rsidRPr="00595A67">
        <w:rPr>
          <w:rFonts w:ascii="Times New Roman" w:hAnsi="Times New Roman"/>
          <w:b/>
          <w:sz w:val="28"/>
          <w:szCs w:val="28"/>
          <w:lang w:val="en-US"/>
        </w:rPr>
        <w:t>mail</w:t>
      </w:r>
      <w:r w:rsidRPr="00595A67">
        <w:rPr>
          <w:rFonts w:ascii="Times New Roman" w:hAnsi="Times New Roman"/>
          <w:b/>
          <w:sz w:val="28"/>
          <w:szCs w:val="28"/>
        </w:rPr>
        <w:t>.</w:t>
      </w:r>
      <w:r w:rsidRPr="00595A67">
        <w:rPr>
          <w:rFonts w:ascii="Times New Roman" w:hAnsi="Times New Roman"/>
          <w:b/>
          <w:sz w:val="28"/>
          <w:szCs w:val="28"/>
          <w:lang w:val="en-US"/>
        </w:rPr>
        <w:t>ru</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Телефон: 2-76 -19. </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График работы: с 10.00 до 13.00; 20.00 до 23.00 , выходной день –  понедельник.</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Все обращения об обжаловании действий (бездействий) и решений, осуществляемых (принятых) в ходе предоставления муниципальной услуги подлежат обязательной регистрации. </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13.3. При обращении заявителей в письменной форме срок рассмотрения жалобы , поступившей в орган , предоставляющий муниципальные услуги, подлежит рассмотрению должностным лицом, наделенным полномочиями по рассмотрению жалоб в течени</w:t>
      </w:r>
      <w:proofErr w:type="gramStart"/>
      <w:r w:rsidRPr="00595A67">
        <w:rPr>
          <w:rFonts w:ascii="Times New Roman" w:hAnsi="Times New Roman" w:cs="Times New Roman"/>
          <w:sz w:val="28"/>
          <w:szCs w:val="28"/>
        </w:rPr>
        <w:t>и</w:t>
      </w:r>
      <w:proofErr w:type="gramEnd"/>
      <w:r w:rsidRPr="00595A67">
        <w:rPr>
          <w:rFonts w:ascii="Times New Roman" w:hAnsi="Times New Roman" w:cs="Times New Roman"/>
          <w:sz w:val="28"/>
          <w:szCs w:val="28"/>
        </w:rPr>
        <w:t xml:space="preserve"> 15 рабочих  дней со дня ее регистрации, а в случае обжалования отказа органа, предоставляющего муниципальную услугу, в приеме документов у заявителя </w:t>
      </w:r>
      <w:r w:rsidRPr="00595A67">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595A67">
        <w:rPr>
          <w:rFonts w:ascii="Times New Roman" w:hAnsi="Times New Roman" w:cs="Times New Roman"/>
          <w:sz w:val="28"/>
          <w:szCs w:val="28"/>
        </w:rPr>
        <w:t>и</w:t>
      </w:r>
      <w:proofErr w:type="gramEnd"/>
      <w:r w:rsidRPr="00595A67">
        <w:rPr>
          <w:rFonts w:ascii="Times New Roman" w:hAnsi="Times New Roman" w:cs="Times New Roman"/>
          <w:sz w:val="28"/>
          <w:szCs w:val="28"/>
        </w:rPr>
        <w:t xml:space="preserve"> 5 рабочих дней со дня его регистрации.</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В случае если по обращению требуется провести проверку, срок рассмотрения жалобы может быть продлен директором МБУК «Андреевский», но не более чем на 30 дней. О продлении срока рассмотрения жалобы заявитель уведомляется письменно с указанием причин продления.</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Обращение (жалоба) заявителя в письменной форме должна содержать:</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фамилию, имя, отчество заявителя, которым подается жалоба, почтовый адрес; </w:t>
      </w:r>
    </w:p>
    <w:p w:rsidR="00595A67" w:rsidRPr="00595A67" w:rsidRDefault="00595A67" w:rsidP="00595A67">
      <w:pPr>
        <w:autoSpaceDE w:val="0"/>
        <w:ind w:firstLine="708"/>
        <w:jc w:val="both"/>
        <w:rPr>
          <w:rFonts w:ascii="Times New Roman" w:hAnsi="Times New Roman" w:cs="Times New Roman"/>
          <w:sz w:val="28"/>
          <w:szCs w:val="28"/>
        </w:rPr>
      </w:pPr>
      <w:proofErr w:type="gramStart"/>
      <w:r w:rsidRPr="00595A67">
        <w:rPr>
          <w:rFonts w:ascii="Times New Roman" w:hAnsi="Times New Roman" w:cs="Times New Roman"/>
          <w:sz w:val="28"/>
          <w:szCs w:val="28"/>
        </w:rPr>
        <w:t>должность, фамилию, имя и отчество сотрудника (при наличии информации), решение, действие (бездействие) которого обжалуется;</w:t>
      </w:r>
      <w:proofErr w:type="gramEnd"/>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суть обжалуемого действия (бездействия), решения.</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Дополнительно могут быть указаны: причины несогласия с обжалуемым действием (бездействием), решением;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иные сведения, которые заявитель считает необходимым сообщить.</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К жалобе могут быть приложены копии документов, подтверждающих изложенные в жалобе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Жалоба подписывается подавшим ее заявителем.</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Жалоба может быть направлена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 xml:space="preserve">13.4. По результатам рассмотрения жалобы директором МБУК «Андреевский» принимается решение об удовлетворении (признание неправомерным действий (бездействия), решений), либо об отказе в </w:t>
      </w:r>
      <w:r w:rsidRPr="00595A67">
        <w:rPr>
          <w:rFonts w:ascii="Times New Roman" w:hAnsi="Times New Roman" w:cs="Times New Roman"/>
          <w:sz w:val="28"/>
          <w:szCs w:val="28"/>
        </w:rPr>
        <w:lastRenderedPageBreak/>
        <w:t>удовлетворении жалобы. Заявителю направляется письменный ответ, содержащий результаты рассмотрения обращения.</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13.5. Обращение заявителей не рассматривается в следующих случаях:</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отсутствия сведений о заявителе, обратившемся с жалобой (фамилии, имени, отчестве), почтового адреса по которому должен быть отправлен ответ;</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рассмотрению, о чем сообщается заявителю, направившему обращение, если его фамилия и почтовый адрес поддаются прочтению;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 чем сообщается заявителю, направившему обращение. Письменный ответ с указанием причин отказа в рассмотрении жалобы направляется не позднее 15 дней с момента ее получения.</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13.6. Обращения заявителей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595A67" w:rsidRPr="00595A67" w:rsidRDefault="00595A67" w:rsidP="00595A67">
      <w:pPr>
        <w:autoSpaceDE w:val="0"/>
        <w:ind w:firstLine="708"/>
        <w:jc w:val="both"/>
        <w:rPr>
          <w:rFonts w:ascii="Times New Roman" w:hAnsi="Times New Roman" w:cs="Times New Roman"/>
          <w:sz w:val="28"/>
          <w:szCs w:val="28"/>
        </w:rPr>
      </w:pPr>
      <w:r w:rsidRPr="00595A67">
        <w:rPr>
          <w:rFonts w:ascii="Times New Roman" w:hAnsi="Times New Roman" w:cs="Times New Roman"/>
          <w:sz w:val="28"/>
          <w:szCs w:val="28"/>
        </w:rPr>
        <w:t>13.7. Заявителю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rsidR="00595A67" w:rsidRPr="00595A67" w:rsidRDefault="00595A67" w:rsidP="00595A67">
      <w:pPr>
        <w:numPr>
          <w:ilvl w:val="0"/>
          <w:numId w:val="1"/>
        </w:numPr>
        <w:tabs>
          <w:tab w:val="left" w:pos="240"/>
        </w:tabs>
        <w:suppressAutoHyphens/>
        <w:autoSpaceDE w:val="0"/>
        <w:spacing w:after="0" w:line="240" w:lineRule="auto"/>
        <w:ind w:left="240"/>
        <w:jc w:val="both"/>
        <w:rPr>
          <w:rFonts w:ascii="Times New Roman" w:hAnsi="Times New Roman" w:cs="Times New Roman"/>
          <w:sz w:val="28"/>
          <w:szCs w:val="28"/>
        </w:rPr>
      </w:pPr>
      <w:r w:rsidRPr="00595A67">
        <w:rPr>
          <w:rFonts w:ascii="Times New Roman" w:hAnsi="Times New Roman" w:cs="Times New Roman"/>
          <w:sz w:val="28"/>
          <w:szCs w:val="28"/>
        </w:rPr>
        <w:t>Заявители вправе обжаловать действия (бездействия) и решения осуществляемые (принятые) в ходе предоставления муниципальной услуги в судебном порядке в течение трех месяцев со дня, когда стало известно о нарушении их прав и свобод в соответствии с Гражданским процессуальным кодексом Российской Федерации.</w:t>
      </w:r>
    </w:p>
    <w:p w:rsidR="00595A67" w:rsidRPr="00595A67" w:rsidRDefault="00595A67" w:rsidP="00595A67">
      <w:pPr>
        <w:autoSpaceDE w:val="0"/>
        <w:ind w:right="-428" w:firstLine="709"/>
        <w:jc w:val="right"/>
        <w:rPr>
          <w:rFonts w:ascii="Times New Roman" w:hAnsi="Times New Roman" w:cs="Times New Roman"/>
          <w:sz w:val="28"/>
          <w:szCs w:val="28"/>
        </w:rPr>
      </w:pPr>
      <w:r w:rsidRPr="00595A67">
        <w:rPr>
          <w:rFonts w:ascii="Times New Roman" w:hAnsi="Times New Roman" w:cs="Times New Roman"/>
          <w:sz w:val="28"/>
          <w:szCs w:val="28"/>
        </w:rPr>
        <w:t xml:space="preserve">                                                                                                                           </w:t>
      </w:r>
    </w:p>
    <w:p w:rsidR="00595A67" w:rsidRPr="00595A67" w:rsidRDefault="00595A67" w:rsidP="00595A67">
      <w:pPr>
        <w:autoSpaceDE w:val="0"/>
        <w:ind w:right="-428" w:firstLine="709"/>
        <w:jc w:val="right"/>
        <w:rPr>
          <w:rFonts w:ascii="Times New Roman" w:hAnsi="Times New Roman" w:cs="Times New Roman"/>
          <w:sz w:val="28"/>
          <w:szCs w:val="28"/>
        </w:rPr>
      </w:pPr>
    </w:p>
    <w:p w:rsidR="00595A67" w:rsidRPr="00595A67" w:rsidRDefault="00595A67" w:rsidP="00595A67">
      <w:pPr>
        <w:autoSpaceDE w:val="0"/>
        <w:ind w:right="-428" w:firstLine="709"/>
        <w:jc w:val="right"/>
        <w:rPr>
          <w:rFonts w:ascii="Times New Roman" w:hAnsi="Times New Roman" w:cs="Times New Roman"/>
          <w:sz w:val="28"/>
          <w:szCs w:val="28"/>
        </w:rPr>
      </w:pPr>
      <w:r w:rsidRPr="00595A67">
        <w:rPr>
          <w:rFonts w:ascii="Times New Roman" w:hAnsi="Times New Roman" w:cs="Times New Roman"/>
          <w:sz w:val="28"/>
          <w:szCs w:val="28"/>
        </w:rPr>
        <w:t xml:space="preserve">     </w:t>
      </w:r>
    </w:p>
    <w:p w:rsidR="00595A67" w:rsidRPr="004D02F2" w:rsidRDefault="00595A67" w:rsidP="00595A67">
      <w:pPr>
        <w:tabs>
          <w:tab w:val="left" w:pos="7785"/>
          <w:tab w:val="right" w:pos="10508"/>
        </w:tabs>
        <w:autoSpaceDE w:val="0"/>
        <w:spacing w:after="0" w:line="240" w:lineRule="auto"/>
        <w:ind w:right="-428" w:firstLine="709"/>
      </w:pPr>
      <w:r>
        <w:lastRenderedPageBreak/>
        <w:tab/>
      </w:r>
      <w:r w:rsidRPr="004D02F2">
        <w:t xml:space="preserve"> Приложение 1</w:t>
      </w:r>
    </w:p>
    <w:p w:rsidR="00595A67" w:rsidRPr="004D02F2" w:rsidRDefault="00595A67" w:rsidP="00595A67">
      <w:pPr>
        <w:spacing w:after="0" w:line="240" w:lineRule="auto"/>
        <w:ind w:left="3960"/>
        <w:jc w:val="right"/>
      </w:pPr>
      <w:r w:rsidRPr="004D02F2">
        <w:t xml:space="preserve">к Административному регламенту </w:t>
      </w:r>
    </w:p>
    <w:p w:rsidR="00595A67" w:rsidRPr="004D02F2" w:rsidRDefault="00595A67" w:rsidP="00595A67">
      <w:pPr>
        <w:spacing w:after="0" w:line="240" w:lineRule="auto"/>
        <w:jc w:val="right"/>
      </w:pPr>
      <w:r w:rsidRPr="004D02F2">
        <w:t xml:space="preserve">                                                     по предоставлению муниципальной услуги </w:t>
      </w:r>
    </w:p>
    <w:p w:rsidR="00595A67" w:rsidRPr="004D02F2" w:rsidRDefault="00595A67" w:rsidP="00595A67">
      <w:pPr>
        <w:spacing w:after="0" w:line="240" w:lineRule="auto"/>
        <w:ind w:left="3960"/>
        <w:jc w:val="right"/>
      </w:pPr>
      <w:r w:rsidRPr="004D02F2">
        <w:t>«Библиотечное обслуживание граждан, комплектование</w:t>
      </w:r>
    </w:p>
    <w:p w:rsidR="00595A67" w:rsidRPr="004D02F2" w:rsidRDefault="00595A67" w:rsidP="00595A67">
      <w:pPr>
        <w:spacing w:after="0" w:line="240" w:lineRule="auto"/>
        <w:ind w:left="3960"/>
        <w:jc w:val="right"/>
      </w:pPr>
      <w:r w:rsidRPr="004D02F2">
        <w:t xml:space="preserve"> и сохранение библиотечных фондов»  </w:t>
      </w:r>
    </w:p>
    <w:p w:rsidR="00595A67" w:rsidRPr="004D02F2" w:rsidRDefault="00595A67" w:rsidP="00595A67">
      <w:pPr>
        <w:ind w:left="3960"/>
        <w:jc w:val="right"/>
        <w:rPr>
          <w:sz w:val="24"/>
          <w:szCs w:val="24"/>
        </w:rPr>
      </w:pPr>
    </w:p>
    <w:p w:rsidR="00595A67" w:rsidRPr="004D02F2" w:rsidRDefault="00595A67" w:rsidP="00595A67">
      <w:pPr>
        <w:spacing w:before="90" w:after="90"/>
        <w:jc w:val="center"/>
        <w:rPr>
          <w:b/>
          <w:sz w:val="28"/>
          <w:szCs w:val="28"/>
        </w:rPr>
      </w:pPr>
      <w:r w:rsidRPr="004D02F2">
        <w:rPr>
          <w:b/>
          <w:sz w:val="28"/>
          <w:szCs w:val="28"/>
        </w:rPr>
        <w:t>Наименование учреждения ответственного за организацию  предоставления  муниципальной  услуги</w:t>
      </w:r>
    </w:p>
    <w:tbl>
      <w:tblPr>
        <w:tblW w:w="9757" w:type="dxa"/>
        <w:tblInd w:w="-5" w:type="dxa"/>
        <w:tblLayout w:type="fixed"/>
        <w:tblLook w:val="04A0"/>
      </w:tblPr>
      <w:tblGrid>
        <w:gridCol w:w="2235"/>
        <w:gridCol w:w="2693"/>
        <w:gridCol w:w="2126"/>
        <w:gridCol w:w="2703"/>
      </w:tblGrid>
      <w:tr w:rsidR="00595A67" w:rsidRPr="004D02F2" w:rsidTr="00595A67">
        <w:tc>
          <w:tcPr>
            <w:tcW w:w="2235"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snapToGrid w:val="0"/>
              <w:jc w:val="center"/>
              <w:rPr>
                <w:b/>
                <w:bCs/>
              </w:rPr>
            </w:pPr>
            <w:r w:rsidRPr="004D02F2">
              <w:rPr>
                <w:b/>
                <w:bCs/>
              </w:rPr>
              <w:t xml:space="preserve">Наименование </w:t>
            </w:r>
          </w:p>
        </w:tc>
        <w:tc>
          <w:tcPr>
            <w:tcW w:w="2693"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snapToGrid w:val="0"/>
              <w:jc w:val="center"/>
              <w:rPr>
                <w:b/>
                <w:bCs/>
              </w:rPr>
            </w:pPr>
            <w:r w:rsidRPr="004D02F2">
              <w:rPr>
                <w:b/>
                <w:bCs/>
              </w:rPr>
              <w:t>Юридический адрес</w:t>
            </w:r>
          </w:p>
        </w:tc>
        <w:tc>
          <w:tcPr>
            <w:tcW w:w="2126"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snapToGrid w:val="0"/>
              <w:jc w:val="center"/>
              <w:rPr>
                <w:b/>
                <w:bCs/>
              </w:rPr>
            </w:pPr>
            <w:r w:rsidRPr="004D02F2">
              <w:rPr>
                <w:b/>
                <w:bCs/>
              </w:rPr>
              <w:t>Часы работы</w:t>
            </w:r>
          </w:p>
        </w:tc>
        <w:tc>
          <w:tcPr>
            <w:tcW w:w="2703" w:type="dxa"/>
            <w:tcBorders>
              <w:top w:val="single" w:sz="4" w:space="0" w:color="000000"/>
              <w:left w:val="single" w:sz="4" w:space="0" w:color="000000"/>
              <w:bottom w:val="single" w:sz="4" w:space="0" w:color="000000"/>
              <w:right w:val="single" w:sz="4" w:space="0" w:color="000000"/>
            </w:tcBorders>
            <w:vAlign w:val="center"/>
            <w:hideMark/>
          </w:tcPr>
          <w:p w:rsidR="00595A67" w:rsidRPr="004D02F2" w:rsidRDefault="00595A67" w:rsidP="00FD7822">
            <w:pPr>
              <w:snapToGrid w:val="0"/>
              <w:jc w:val="center"/>
              <w:rPr>
                <w:b/>
                <w:bCs/>
              </w:rPr>
            </w:pPr>
            <w:r w:rsidRPr="004D02F2">
              <w:rPr>
                <w:b/>
                <w:bCs/>
              </w:rPr>
              <w:t>Телефон, факс, адрес электронной почты</w:t>
            </w:r>
          </w:p>
        </w:tc>
      </w:tr>
      <w:tr w:rsidR="00595A67" w:rsidRPr="004D02F2" w:rsidTr="00595A67">
        <w:trPr>
          <w:trHeight w:val="2112"/>
        </w:trPr>
        <w:tc>
          <w:tcPr>
            <w:tcW w:w="2235" w:type="dxa"/>
            <w:tcBorders>
              <w:top w:val="nil"/>
              <w:left w:val="single" w:sz="4" w:space="0" w:color="000000"/>
              <w:bottom w:val="single" w:sz="4" w:space="0" w:color="000000"/>
              <w:right w:val="nil"/>
            </w:tcBorders>
            <w:vAlign w:val="center"/>
          </w:tcPr>
          <w:p w:rsidR="00595A67" w:rsidRPr="004D02F2" w:rsidRDefault="00595A67" w:rsidP="00FD7822">
            <w:pPr>
              <w:snapToGrid w:val="0"/>
              <w:rPr>
                <w:kern w:val="2"/>
              </w:rPr>
            </w:pPr>
            <w:r w:rsidRPr="004D02F2">
              <w:rPr>
                <w:kern w:val="2"/>
              </w:rPr>
              <w:t xml:space="preserve">Муниципальное бюджетное учреждение </w:t>
            </w:r>
          </w:p>
          <w:p w:rsidR="00595A67" w:rsidRPr="004D02F2" w:rsidRDefault="00595A67" w:rsidP="00FD7822">
            <w:pPr>
              <w:rPr>
                <w:kern w:val="2"/>
              </w:rPr>
            </w:pPr>
            <w:r w:rsidRPr="004D02F2">
              <w:rPr>
                <w:kern w:val="2"/>
              </w:rPr>
              <w:t>Культуры</w:t>
            </w:r>
          </w:p>
          <w:p w:rsidR="00595A67" w:rsidRPr="004D02F2" w:rsidRDefault="00595A67" w:rsidP="00FD7822">
            <w:pPr>
              <w:rPr>
                <w:kern w:val="2"/>
              </w:rPr>
            </w:pPr>
            <w:r w:rsidRPr="004D02F2">
              <w:rPr>
                <w:kern w:val="2"/>
              </w:rPr>
              <w:t>«</w:t>
            </w:r>
            <w:r w:rsidRPr="004D02F2">
              <w:t>Андреевский</w:t>
            </w:r>
            <w:r w:rsidRPr="004D02F2">
              <w:rPr>
                <w:kern w:val="2"/>
              </w:rPr>
              <w:t>» Темниковского муниципального района Республики Мордовия</w:t>
            </w:r>
          </w:p>
          <w:p w:rsidR="00595A67" w:rsidRPr="004D02F2" w:rsidRDefault="00595A67" w:rsidP="00FD7822">
            <w:pPr>
              <w:rPr>
                <w:rFonts w:cs="Calibri"/>
                <w:b/>
                <w:kern w:val="2"/>
              </w:rPr>
            </w:pPr>
          </w:p>
        </w:tc>
        <w:tc>
          <w:tcPr>
            <w:tcW w:w="2693" w:type="dxa"/>
            <w:tcBorders>
              <w:top w:val="nil"/>
              <w:left w:val="single" w:sz="4" w:space="0" w:color="000000"/>
              <w:bottom w:val="single" w:sz="4" w:space="0" w:color="000000"/>
              <w:right w:val="nil"/>
            </w:tcBorders>
            <w:vAlign w:val="center"/>
            <w:hideMark/>
          </w:tcPr>
          <w:p w:rsidR="00595A67" w:rsidRPr="004D02F2" w:rsidRDefault="00595A67" w:rsidP="00FD7822">
            <w:pPr>
              <w:snapToGrid w:val="0"/>
              <w:ind w:left="360"/>
              <w:rPr>
                <w:kern w:val="2"/>
              </w:rPr>
            </w:pPr>
            <w:r w:rsidRPr="004D02F2">
              <w:rPr>
                <w:kern w:val="2"/>
              </w:rPr>
              <w:t>431237, Республика Мордовия,  Темниковский р-н, д. Андреевка                 ул. Молодежная, д.9</w:t>
            </w:r>
          </w:p>
        </w:tc>
        <w:tc>
          <w:tcPr>
            <w:tcW w:w="2126" w:type="dxa"/>
            <w:tcBorders>
              <w:top w:val="nil"/>
              <w:left w:val="single" w:sz="4" w:space="0" w:color="000000"/>
              <w:bottom w:val="single" w:sz="4" w:space="0" w:color="000000"/>
              <w:right w:val="nil"/>
            </w:tcBorders>
            <w:vAlign w:val="center"/>
          </w:tcPr>
          <w:p w:rsidR="00595A67" w:rsidRPr="004D02F2" w:rsidRDefault="00595A67" w:rsidP="00FD7822">
            <w:pPr>
              <w:ind w:left="39" w:firstLine="669"/>
            </w:pPr>
            <w:r w:rsidRPr="004D02F2">
              <w:t>10.00 до 13.00;    20.00 до 23.00;                                                         Выходной день - понедельник</w:t>
            </w:r>
          </w:p>
          <w:p w:rsidR="00595A67" w:rsidRPr="004D02F2" w:rsidRDefault="00595A67" w:rsidP="00FD7822">
            <w:pPr>
              <w:snapToGrid w:val="0"/>
              <w:rPr>
                <w:kern w:val="2"/>
              </w:rPr>
            </w:pPr>
          </w:p>
          <w:p w:rsidR="00595A67" w:rsidRPr="004D02F2" w:rsidRDefault="00595A67" w:rsidP="00FD7822">
            <w:pPr>
              <w:jc w:val="center"/>
              <w:rPr>
                <w:rFonts w:cs="Calibri"/>
                <w:kern w:val="2"/>
              </w:rPr>
            </w:pPr>
          </w:p>
        </w:tc>
        <w:tc>
          <w:tcPr>
            <w:tcW w:w="2703" w:type="dxa"/>
            <w:tcBorders>
              <w:top w:val="nil"/>
              <w:left w:val="single" w:sz="4" w:space="0" w:color="000000"/>
              <w:bottom w:val="single" w:sz="4" w:space="0" w:color="000000"/>
              <w:right w:val="single" w:sz="4" w:space="0" w:color="000000"/>
            </w:tcBorders>
          </w:tcPr>
          <w:p w:rsidR="00595A67" w:rsidRPr="004D02F2" w:rsidRDefault="00595A67" w:rsidP="00FD7822">
            <w:pPr>
              <w:snapToGrid w:val="0"/>
              <w:rPr>
                <w:kern w:val="2"/>
              </w:rPr>
            </w:pPr>
            <w:r w:rsidRPr="004D02F2">
              <w:rPr>
                <w:kern w:val="2"/>
              </w:rPr>
              <w:t>тел. директора МБУК «</w:t>
            </w:r>
            <w:r w:rsidRPr="004D02F2">
              <w:t>Андреевский</w:t>
            </w:r>
            <w:r w:rsidRPr="004D02F2">
              <w:rPr>
                <w:kern w:val="2"/>
              </w:rPr>
              <w:t>»</w:t>
            </w:r>
          </w:p>
          <w:p w:rsidR="00595A67" w:rsidRPr="004D02F2" w:rsidRDefault="00595A67" w:rsidP="00FD7822">
            <w:pPr>
              <w:rPr>
                <w:kern w:val="2"/>
              </w:rPr>
            </w:pPr>
            <w:r w:rsidRPr="004D02F2">
              <w:rPr>
                <w:kern w:val="2"/>
              </w:rPr>
              <w:t>2 -76 -19</w:t>
            </w:r>
          </w:p>
          <w:p w:rsidR="00595A67" w:rsidRPr="004D02F2" w:rsidRDefault="00595A67" w:rsidP="00FD7822">
            <w:pPr>
              <w:rPr>
                <w:rFonts w:cs="Calibri"/>
                <w:kern w:val="2"/>
                <w:lang w:val="en-US"/>
              </w:rPr>
            </w:pPr>
          </w:p>
          <w:p w:rsidR="00595A67" w:rsidRPr="004D02F2" w:rsidRDefault="00595A67" w:rsidP="00FD7822">
            <w:pPr>
              <w:rPr>
                <w:rFonts w:cs="Calibri"/>
                <w:kern w:val="2"/>
                <w:lang w:val="en-US"/>
              </w:rPr>
            </w:pPr>
          </w:p>
        </w:tc>
      </w:tr>
    </w:tbl>
    <w:p w:rsidR="00595A67" w:rsidRPr="004D02F2" w:rsidRDefault="00595A67" w:rsidP="00595A67">
      <w:pPr>
        <w:jc w:val="center"/>
        <w:rPr>
          <w:b/>
          <w:kern w:val="2"/>
        </w:rPr>
      </w:pPr>
      <w:r w:rsidRPr="004D02F2">
        <w:rPr>
          <w:b/>
          <w:kern w:val="2"/>
        </w:rPr>
        <w:t>Библиотека, предоставляющая муниципальную услугу</w:t>
      </w:r>
    </w:p>
    <w:tbl>
      <w:tblPr>
        <w:tblW w:w="9826" w:type="dxa"/>
        <w:tblInd w:w="-5" w:type="dxa"/>
        <w:tblLayout w:type="fixed"/>
        <w:tblLook w:val="04A0"/>
      </w:tblPr>
      <w:tblGrid>
        <w:gridCol w:w="675"/>
        <w:gridCol w:w="2133"/>
        <w:gridCol w:w="2520"/>
        <w:gridCol w:w="2244"/>
        <w:gridCol w:w="2185"/>
        <w:gridCol w:w="69"/>
      </w:tblGrid>
      <w:tr w:rsidR="00595A67" w:rsidRPr="004D02F2" w:rsidTr="00595A67">
        <w:tc>
          <w:tcPr>
            <w:tcW w:w="675"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tabs>
                <w:tab w:val="left" w:pos="0"/>
              </w:tabs>
              <w:snapToGrid w:val="0"/>
              <w:jc w:val="center"/>
              <w:rPr>
                <w:b/>
              </w:rPr>
            </w:pPr>
            <w:r w:rsidRPr="004D02F2">
              <w:rPr>
                <w:b/>
              </w:rPr>
              <w:t>№</w:t>
            </w:r>
          </w:p>
          <w:p w:rsidR="00595A67" w:rsidRPr="004D02F2" w:rsidRDefault="00595A67" w:rsidP="00FD7822">
            <w:pPr>
              <w:tabs>
                <w:tab w:val="left" w:pos="0"/>
              </w:tabs>
              <w:jc w:val="center"/>
              <w:rPr>
                <w:b/>
              </w:rPr>
            </w:pPr>
            <w:proofErr w:type="gramStart"/>
            <w:r w:rsidRPr="004D02F2">
              <w:rPr>
                <w:b/>
              </w:rPr>
              <w:t>п</w:t>
            </w:r>
            <w:proofErr w:type="gramEnd"/>
            <w:r w:rsidRPr="004D02F2">
              <w:rPr>
                <w:b/>
              </w:rPr>
              <w:t>/п</w:t>
            </w:r>
          </w:p>
        </w:tc>
        <w:tc>
          <w:tcPr>
            <w:tcW w:w="2133"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tabs>
                <w:tab w:val="left" w:pos="0"/>
              </w:tabs>
              <w:snapToGrid w:val="0"/>
              <w:jc w:val="center"/>
              <w:rPr>
                <w:b/>
              </w:rPr>
            </w:pPr>
            <w:r w:rsidRPr="004D02F2">
              <w:rPr>
                <w:b/>
              </w:rPr>
              <w:t>Наименование учреждения</w:t>
            </w:r>
          </w:p>
        </w:tc>
        <w:tc>
          <w:tcPr>
            <w:tcW w:w="2520" w:type="dxa"/>
            <w:tcBorders>
              <w:top w:val="single" w:sz="4" w:space="0" w:color="000000"/>
              <w:left w:val="single" w:sz="4" w:space="0" w:color="000000"/>
              <w:bottom w:val="single" w:sz="4" w:space="0" w:color="000000"/>
              <w:right w:val="nil"/>
            </w:tcBorders>
            <w:vAlign w:val="center"/>
            <w:hideMark/>
          </w:tcPr>
          <w:p w:rsidR="00595A67" w:rsidRPr="004D02F2" w:rsidRDefault="00595A67" w:rsidP="00FD7822">
            <w:pPr>
              <w:tabs>
                <w:tab w:val="left" w:pos="0"/>
              </w:tabs>
              <w:snapToGrid w:val="0"/>
              <w:jc w:val="center"/>
              <w:rPr>
                <w:b/>
              </w:rPr>
            </w:pPr>
            <w:r w:rsidRPr="004D02F2">
              <w:rPr>
                <w:b/>
              </w:rPr>
              <w:t>Юридический адрес</w:t>
            </w:r>
          </w:p>
        </w:tc>
        <w:tc>
          <w:tcPr>
            <w:tcW w:w="2244" w:type="dxa"/>
            <w:tcBorders>
              <w:top w:val="single" w:sz="4" w:space="0" w:color="000000"/>
              <w:left w:val="single" w:sz="4" w:space="0" w:color="000000"/>
              <w:bottom w:val="single" w:sz="4" w:space="0" w:color="000000"/>
              <w:right w:val="nil"/>
            </w:tcBorders>
            <w:hideMark/>
          </w:tcPr>
          <w:p w:rsidR="00595A67" w:rsidRPr="004D02F2" w:rsidRDefault="00595A67" w:rsidP="00FD7822">
            <w:pPr>
              <w:tabs>
                <w:tab w:val="left" w:pos="0"/>
              </w:tabs>
              <w:snapToGrid w:val="0"/>
              <w:jc w:val="center"/>
              <w:rPr>
                <w:b/>
              </w:rPr>
            </w:pPr>
            <w:r w:rsidRPr="004D02F2">
              <w:rPr>
                <w:b/>
              </w:rPr>
              <w:t>Фактический адрес</w:t>
            </w:r>
          </w:p>
        </w:tc>
        <w:tc>
          <w:tcPr>
            <w:tcW w:w="2254" w:type="dxa"/>
            <w:gridSpan w:val="2"/>
            <w:tcBorders>
              <w:top w:val="single" w:sz="4" w:space="0" w:color="000000"/>
              <w:left w:val="single" w:sz="4" w:space="0" w:color="000000"/>
              <w:bottom w:val="single" w:sz="4" w:space="0" w:color="000000"/>
              <w:right w:val="single" w:sz="4" w:space="0" w:color="000000"/>
            </w:tcBorders>
            <w:vAlign w:val="center"/>
            <w:hideMark/>
          </w:tcPr>
          <w:p w:rsidR="00595A67" w:rsidRPr="004D02F2" w:rsidRDefault="00595A67" w:rsidP="00FD7822">
            <w:pPr>
              <w:tabs>
                <w:tab w:val="left" w:pos="0"/>
              </w:tabs>
              <w:snapToGrid w:val="0"/>
              <w:jc w:val="center"/>
              <w:rPr>
                <w:b/>
              </w:rPr>
            </w:pPr>
            <w:r w:rsidRPr="004D02F2">
              <w:rPr>
                <w:b/>
              </w:rPr>
              <w:t>Телефон, факс</w:t>
            </w:r>
          </w:p>
        </w:tc>
      </w:tr>
      <w:tr w:rsidR="00595A67" w:rsidRPr="004D02F2" w:rsidTr="00595A67">
        <w:tc>
          <w:tcPr>
            <w:tcW w:w="675" w:type="dxa"/>
            <w:tcBorders>
              <w:top w:val="nil"/>
              <w:left w:val="single" w:sz="4" w:space="0" w:color="000000"/>
              <w:bottom w:val="single" w:sz="4" w:space="0" w:color="000000"/>
              <w:right w:val="nil"/>
            </w:tcBorders>
            <w:vAlign w:val="center"/>
            <w:hideMark/>
          </w:tcPr>
          <w:p w:rsidR="00595A67" w:rsidRPr="004D02F2" w:rsidRDefault="00595A67" w:rsidP="00FD7822">
            <w:pPr>
              <w:snapToGrid w:val="0"/>
            </w:pPr>
            <w:r w:rsidRPr="004D02F2">
              <w:t>1.</w:t>
            </w:r>
          </w:p>
        </w:tc>
        <w:tc>
          <w:tcPr>
            <w:tcW w:w="2133" w:type="dxa"/>
            <w:tcBorders>
              <w:top w:val="nil"/>
              <w:left w:val="single" w:sz="4" w:space="0" w:color="000000"/>
              <w:bottom w:val="single" w:sz="4" w:space="0" w:color="000000"/>
              <w:right w:val="nil"/>
            </w:tcBorders>
            <w:vAlign w:val="center"/>
            <w:hideMark/>
          </w:tcPr>
          <w:p w:rsidR="00595A67" w:rsidRPr="004D02F2" w:rsidRDefault="00595A67" w:rsidP="00FD7822">
            <w:pPr>
              <w:tabs>
                <w:tab w:val="left" w:pos="2025"/>
              </w:tabs>
              <w:snapToGrid w:val="0"/>
            </w:pPr>
            <w:r w:rsidRPr="004D02F2">
              <w:t>Отдел библиотечного обслуживания</w:t>
            </w:r>
          </w:p>
        </w:tc>
        <w:tc>
          <w:tcPr>
            <w:tcW w:w="2520" w:type="dxa"/>
            <w:tcBorders>
              <w:top w:val="nil"/>
              <w:left w:val="single" w:sz="4" w:space="0" w:color="000000"/>
              <w:bottom w:val="single" w:sz="4" w:space="0" w:color="000000"/>
              <w:right w:val="nil"/>
            </w:tcBorders>
            <w:vAlign w:val="center"/>
            <w:hideMark/>
          </w:tcPr>
          <w:p w:rsidR="00595A67" w:rsidRPr="004D02F2" w:rsidRDefault="00595A67" w:rsidP="00FD7822">
            <w:pPr>
              <w:snapToGrid w:val="0"/>
              <w:rPr>
                <w:kern w:val="2"/>
              </w:rPr>
            </w:pPr>
            <w:r w:rsidRPr="004D02F2">
              <w:rPr>
                <w:kern w:val="2"/>
              </w:rPr>
              <w:t>431237, Республика Мордовия,  Темниковсский р-н, д. Андреевка                                        ул. Молодежная, д.9</w:t>
            </w:r>
          </w:p>
        </w:tc>
        <w:tc>
          <w:tcPr>
            <w:tcW w:w="2244" w:type="dxa"/>
            <w:tcBorders>
              <w:top w:val="nil"/>
              <w:left w:val="single" w:sz="4" w:space="0" w:color="000000"/>
              <w:bottom w:val="single" w:sz="4" w:space="0" w:color="000000"/>
              <w:right w:val="nil"/>
            </w:tcBorders>
          </w:tcPr>
          <w:p w:rsidR="00595A67" w:rsidRPr="004D02F2" w:rsidRDefault="00595A67" w:rsidP="00FD7822">
            <w:pPr>
              <w:snapToGrid w:val="0"/>
            </w:pPr>
          </w:p>
          <w:p w:rsidR="00595A67" w:rsidRPr="004D02F2" w:rsidRDefault="00595A67" w:rsidP="00FD7822"/>
          <w:p w:rsidR="00595A67" w:rsidRPr="004D02F2" w:rsidRDefault="00595A67" w:rsidP="00FD7822">
            <w:pPr>
              <w:rPr>
                <w:kern w:val="2"/>
              </w:rPr>
            </w:pPr>
            <w:r w:rsidRPr="004D02F2">
              <w:rPr>
                <w:kern w:val="2"/>
              </w:rPr>
              <w:t>431237, Республика Мордовия,  Темниковсский р-н, д. Андреевка                                        ул. Молодежная, д.9</w:t>
            </w:r>
          </w:p>
        </w:tc>
        <w:tc>
          <w:tcPr>
            <w:tcW w:w="2254" w:type="dxa"/>
            <w:gridSpan w:val="2"/>
            <w:tcBorders>
              <w:top w:val="nil"/>
              <w:left w:val="single" w:sz="4" w:space="0" w:color="000000"/>
              <w:bottom w:val="single" w:sz="4" w:space="0" w:color="000000"/>
              <w:right w:val="single" w:sz="4" w:space="0" w:color="000000"/>
            </w:tcBorders>
            <w:vAlign w:val="center"/>
          </w:tcPr>
          <w:p w:rsidR="00595A67" w:rsidRPr="004D02F2" w:rsidRDefault="00595A67" w:rsidP="00FD7822">
            <w:pPr>
              <w:snapToGrid w:val="0"/>
              <w:rPr>
                <w:kern w:val="2"/>
              </w:rPr>
            </w:pPr>
            <w:r w:rsidRPr="004D02F2">
              <w:rPr>
                <w:kern w:val="2"/>
              </w:rPr>
              <w:t xml:space="preserve"> тел. директора МБУК «</w:t>
            </w:r>
            <w:r w:rsidRPr="004D02F2">
              <w:t>Андреевский</w:t>
            </w:r>
            <w:r w:rsidRPr="004D02F2">
              <w:rPr>
                <w:kern w:val="2"/>
              </w:rPr>
              <w:t>»</w:t>
            </w:r>
          </w:p>
          <w:p w:rsidR="00595A67" w:rsidRPr="004D02F2" w:rsidRDefault="00595A67" w:rsidP="00FD7822">
            <w:pPr>
              <w:rPr>
                <w:kern w:val="2"/>
              </w:rPr>
            </w:pPr>
            <w:r w:rsidRPr="004D02F2">
              <w:rPr>
                <w:kern w:val="2"/>
              </w:rPr>
              <w:t>2 -76 -19</w:t>
            </w:r>
          </w:p>
          <w:p w:rsidR="00595A67" w:rsidRPr="004D02F2" w:rsidRDefault="00595A67" w:rsidP="00FD7822">
            <w:pPr>
              <w:rPr>
                <w:rFonts w:cs="Calibri"/>
                <w:kern w:val="2"/>
                <w:lang w:val="en-US"/>
              </w:rPr>
            </w:pPr>
          </w:p>
          <w:p w:rsidR="00595A67" w:rsidRPr="004D02F2" w:rsidRDefault="00595A67" w:rsidP="00FD7822">
            <w:pPr>
              <w:snapToGrid w:val="0"/>
            </w:pPr>
          </w:p>
        </w:tc>
      </w:tr>
      <w:tr w:rsidR="00595A67" w:rsidRPr="004D02F2" w:rsidTr="00595A67">
        <w:trPr>
          <w:gridAfter w:val="1"/>
          <w:wAfter w:w="69" w:type="dxa"/>
        </w:trPr>
        <w:tc>
          <w:tcPr>
            <w:tcW w:w="9757" w:type="dxa"/>
            <w:gridSpan w:val="5"/>
            <w:tcBorders>
              <w:top w:val="single" w:sz="4" w:space="0" w:color="000000"/>
              <w:left w:val="single" w:sz="4" w:space="0" w:color="000000"/>
              <w:bottom w:val="single" w:sz="4" w:space="0" w:color="000000"/>
              <w:right w:val="single" w:sz="4" w:space="0" w:color="000000"/>
            </w:tcBorders>
            <w:vAlign w:val="center"/>
          </w:tcPr>
          <w:p w:rsidR="00595A67" w:rsidRPr="004D02F2" w:rsidRDefault="00595A67" w:rsidP="00FD7822">
            <w:pPr>
              <w:snapToGrid w:val="0"/>
            </w:pPr>
          </w:p>
          <w:p w:rsidR="00595A67" w:rsidRPr="004D02F2" w:rsidRDefault="00595A67" w:rsidP="00FD7822">
            <w:pPr>
              <w:jc w:val="center"/>
              <w:rPr>
                <w:b/>
              </w:rPr>
            </w:pPr>
            <w:r w:rsidRPr="004D02F2">
              <w:rPr>
                <w:b/>
              </w:rPr>
              <w:t>График работы:</w:t>
            </w:r>
          </w:p>
          <w:p w:rsidR="00595A67" w:rsidRPr="004D02F2" w:rsidRDefault="00595A67" w:rsidP="00FD7822">
            <w:pPr>
              <w:jc w:val="center"/>
              <w:rPr>
                <w:b/>
              </w:rPr>
            </w:pPr>
            <w:r w:rsidRPr="004D02F2">
              <w:rPr>
                <w:b/>
              </w:rPr>
              <w:t>Часы работы: 10.00 до 13.00;    20.00 до 23.00;                                                         Выходной день - понедельник</w:t>
            </w:r>
          </w:p>
          <w:p w:rsidR="00595A67" w:rsidRPr="004D02F2" w:rsidRDefault="00595A67" w:rsidP="00FD7822">
            <w:pPr>
              <w:jc w:val="center"/>
              <w:rPr>
                <w:b/>
              </w:rPr>
            </w:pPr>
          </w:p>
        </w:tc>
      </w:tr>
    </w:tbl>
    <w:p w:rsidR="00595A67" w:rsidRPr="004D02F2" w:rsidRDefault="00595A67" w:rsidP="00595A67">
      <w:pPr>
        <w:spacing w:line="360" w:lineRule="auto"/>
        <w:jc w:val="both"/>
      </w:pPr>
    </w:p>
    <w:p w:rsidR="00595A67" w:rsidRPr="00595A67" w:rsidRDefault="00595A67" w:rsidP="00595A67">
      <w:pPr>
        <w:spacing w:after="0" w:line="240" w:lineRule="auto"/>
        <w:jc w:val="right"/>
        <w:rPr>
          <w:rFonts w:ascii="Times New Roman" w:hAnsi="Times New Roman" w:cs="Times New Roman"/>
          <w:sz w:val="18"/>
          <w:szCs w:val="18"/>
        </w:rPr>
      </w:pPr>
      <w:r w:rsidRPr="00595A67">
        <w:rPr>
          <w:rFonts w:ascii="Times New Roman" w:hAnsi="Times New Roman" w:cs="Times New Roman"/>
        </w:rPr>
        <w:lastRenderedPageBreak/>
        <w:t xml:space="preserve">       </w:t>
      </w:r>
      <w:r w:rsidRPr="00595A67">
        <w:rPr>
          <w:rFonts w:ascii="Times New Roman" w:hAnsi="Times New Roman" w:cs="Times New Roman"/>
          <w:sz w:val="18"/>
          <w:szCs w:val="18"/>
        </w:rPr>
        <w:t>Приложение 2</w:t>
      </w:r>
    </w:p>
    <w:p w:rsidR="00595A67" w:rsidRPr="00595A67" w:rsidRDefault="00595A67" w:rsidP="00595A67">
      <w:pPr>
        <w:spacing w:after="0" w:line="240" w:lineRule="auto"/>
        <w:ind w:left="3960"/>
        <w:jc w:val="right"/>
        <w:rPr>
          <w:rFonts w:ascii="Times New Roman" w:hAnsi="Times New Roman" w:cs="Times New Roman"/>
          <w:sz w:val="18"/>
          <w:szCs w:val="18"/>
        </w:rPr>
      </w:pPr>
      <w:r w:rsidRPr="00595A67">
        <w:rPr>
          <w:rFonts w:ascii="Times New Roman" w:hAnsi="Times New Roman" w:cs="Times New Roman"/>
          <w:sz w:val="18"/>
          <w:szCs w:val="18"/>
        </w:rPr>
        <w:t xml:space="preserve">к Административному регламенту </w:t>
      </w:r>
    </w:p>
    <w:p w:rsidR="00595A67" w:rsidRPr="00595A67" w:rsidRDefault="00595A67" w:rsidP="00595A67">
      <w:pPr>
        <w:spacing w:after="0" w:line="240" w:lineRule="auto"/>
        <w:jc w:val="right"/>
        <w:rPr>
          <w:rFonts w:ascii="Times New Roman" w:hAnsi="Times New Roman" w:cs="Times New Roman"/>
          <w:sz w:val="18"/>
          <w:szCs w:val="18"/>
        </w:rPr>
      </w:pPr>
      <w:r w:rsidRPr="00595A67">
        <w:rPr>
          <w:rFonts w:ascii="Times New Roman" w:hAnsi="Times New Roman" w:cs="Times New Roman"/>
          <w:sz w:val="18"/>
          <w:szCs w:val="18"/>
        </w:rPr>
        <w:t xml:space="preserve">                                                     по предоставлению муниципальной услуги </w:t>
      </w:r>
    </w:p>
    <w:p w:rsidR="00595A67" w:rsidRPr="00595A67" w:rsidRDefault="00595A67" w:rsidP="00595A67">
      <w:pPr>
        <w:spacing w:after="0" w:line="240" w:lineRule="auto"/>
        <w:ind w:left="3960"/>
        <w:jc w:val="right"/>
        <w:rPr>
          <w:rFonts w:ascii="Times New Roman" w:hAnsi="Times New Roman" w:cs="Times New Roman"/>
          <w:sz w:val="18"/>
          <w:szCs w:val="18"/>
        </w:rPr>
      </w:pPr>
      <w:r w:rsidRPr="00595A67">
        <w:rPr>
          <w:rFonts w:ascii="Times New Roman" w:hAnsi="Times New Roman" w:cs="Times New Roman"/>
          <w:sz w:val="18"/>
          <w:szCs w:val="18"/>
        </w:rPr>
        <w:t xml:space="preserve">«Библиотечное обслуживание граждан, </w:t>
      </w:r>
    </w:p>
    <w:p w:rsidR="00595A67" w:rsidRPr="00595A67" w:rsidRDefault="00595A67" w:rsidP="00595A67">
      <w:pPr>
        <w:spacing w:after="0" w:line="240" w:lineRule="auto"/>
        <w:ind w:left="3960"/>
        <w:jc w:val="right"/>
        <w:rPr>
          <w:rFonts w:ascii="Times New Roman" w:hAnsi="Times New Roman" w:cs="Times New Roman"/>
          <w:sz w:val="18"/>
          <w:szCs w:val="18"/>
        </w:rPr>
      </w:pPr>
      <w:r w:rsidRPr="00595A67">
        <w:rPr>
          <w:rFonts w:ascii="Times New Roman" w:hAnsi="Times New Roman" w:cs="Times New Roman"/>
          <w:sz w:val="18"/>
          <w:szCs w:val="18"/>
        </w:rPr>
        <w:t>комплектование</w:t>
      </w:r>
    </w:p>
    <w:p w:rsidR="00595A67" w:rsidRDefault="00595A67" w:rsidP="00595A67">
      <w:pPr>
        <w:spacing w:after="0" w:line="240" w:lineRule="auto"/>
        <w:ind w:left="3960"/>
        <w:jc w:val="right"/>
        <w:rPr>
          <w:rFonts w:ascii="Times New Roman" w:hAnsi="Times New Roman" w:cs="Times New Roman"/>
          <w:sz w:val="18"/>
          <w:szCs w:val="18"/>
        </w:rPr>
      </w:pPr>
      <w:r w:rsidRPr="00595A67">
        <w:rPr>
          <w:rFonts w:ascii="Times New Roman" w:hAnsi="Times New Roman" w:cs="Times New Roman"/>
          <w:sz w:val="18"/>
          <w:szCs w:val="18"/>
        </w:rPr>
        <w:t xml:space="preserve"> и сохранение библиотечных фондов»  </w:t>
      </w:r>
    </w:p>
    <w:p w:rsidR="00595A67" w:rsidRPr="00595A67" w:rsidRDefault="00595A67" w:rsidP="00595A67">
      <w:pPr>
        <w:spacing w:after="0" w:line="240" w:lineRule="auto"/>
        <w:ind w:left="3960"/>
        <w:jc w:val="right"/>
        <w:rPr>
          <w:rFonts w:ascii="Times New Roman" w:hAnsi="Times New Roman" w:cs="Times New Roman"/>
          <w:sz w:val="18"/>
          <w:szCs w:val="18"/>
        </w:rPr>
      </w:pPr>
    </w:p>
    <w:p w:rsidR="00595A67" w:rsidRPr="004D02F2" w:rsidRDefault="00595A67" w:rsidP="00595A67">
      <w:pPr>
        <w:jc w:val="center"/>
        <w:rPr>
          <w:b/>
        </w:rPr>
      </w:pPr>
      <w:r w:rsidRPr="004D02F2">
        <w:rPr>
          <w:b/>
        </w:rPr>
        <w:t xml:space="preserve">Блок – схема </w:t>
      </w:r>
    </w:p>
    <w:p w:rsidR="00595A67" w:rsidRPr="004D02F2" w:rsidRDefault="00595A67" w:rsidP="00595A67">
      <w:pPr>
        <w:jc w:val="center"/>
        <w:rPr>
          <w:b/>
        </w:rPr>
      </w:pPr>
      <w:r w:rsidRPr="004D02F2">
        <w:rPr>
          <w:b/>
        </w:rPr>
        <w:t>последовательности административных действий</w:t>
      </w:r>
    </w:p>
    <w:p w:rsidR="00595A67" w:rsidRPr="004D02F2" w:rsidRDefault="00595A67" w:rsidP="00595A67">
      <w:pPr>
        <w:jc w:val="center"/>
        <w:rPr>
          <w:b/>
        </w:rPr>
      </w:pPr>
      <w:r w:rsidRPr="004D02F2">
        <w:rPr>
          <w:b/>
        </w:rPr>
        <w:t>по предоставлению документа в пользование на абонементе</w:t>
      </w:r>
    </w:p>
    <w:p w:rsidR="00595A67" w:rsidRPr="004D02F2" w:rsidRDefault="00016E6E" w:rsidP="00595A67">
      <w:pPr>
        <w:jc w:val="center"/>
      </w:pPr>
      <w:r>
        <w:pict>
          <v:shapetype id="_x0000_t202" coordsize="21600,21600" o:spt="202" path="m,l,21600r21600,l21600,xe">
            <v:stroke joinstyle="miter"/>
            <v:path gradientshapeok="t" o:connecttype="rect"/>
          </v:shapetype>
          <v:shape id="_x0000_s1032" type="#_x0000_t202" style="position:absolute;left:0;text-align:left;margin-left:161.9pt;margin-top:11.8pt;width:126.15pt;height:54.35pt;z-index:251660288;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Обращение заявителя в библиотеку</w:t>
                  </w:r>
                </w:p>
                <w:p w:rsidR="00595A67" w:rsidRDefault="00595A67" w:rsidP="00595A67">
                  <w:pPr>
                    <w:rPr>
                      <w:sz w:val="28"/>
                    </w:rPr>
                  </w:pPr>
                </w:p>
              </w:txbxContent>
            </v:textbox>
          </v:shape>
        </w:pict>
      </w:r>
      <w:r>
        <w:pict>
          <v:shapetype id="_x0000_t32" coordsize="21600,21600" o:spt="32" o:oned="t" path="m,l21600,21600e" filled="f">
            <v:path arrowok="t" fillok="f" o:connecttype="none"/>
            <o:lock v:ext="edit" shapetype="t"/>
          </v:shapetype>
          <v:shape id="_x0000_s1040" type="#_x0000_t32" style="position:absolute;left:0;text-align:left;margin-left:243pt;margin-top:64.5pt;width:0;height:54pt;z-index:251668480" o:connectortype="straight" strokeweight=".26mm">
            <v:stroke endarrow="block" joinstyle="miter"/>
          </v:shape>
        </w:pict>
      </w:r>
      <w:r>
        <w:pict>
          <v:shape id="_x0000_s1042" type="#_x0000_t32" style="position:absolute;left:0;text-align:left;margin-left:4in;margin-top:38.2pt;width:117pt;height:207pt;z-index:251670528" o:connectortype="straight" strokeweight=".26mm">
            <v:stroke endarrow="block" joinstyle="miter"/>
          </v:shape>
        </w:pict>
      </w:r>
      <w:r>
        <w:pict>
          <v:shape id="_x0000_s1045" type="#_x0000_t32" style="position:absolute;left:0;text-align:left;margin-left:54.05pt;margin-top:38.2pt;width:107.95pt;height:54pt;flip:x;z-index:251673600"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016E6E" w:rsidP="00595A67">
      <w:pPr>
        <w:jc w:val="both"/>
      </w:pPr>
      <w:r>
        <w:pict>
          <v:shape id="_x0000_s1034" type="#_x0000_t202" style="position:absolute;left:0;text-align:left;margin-left:-18.1pt;margin-top:12.3pt;width:153.15pt;height:72.15pt;z-index:251662336;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Наличие оснований, предусмотренных п. 21 Административного регламента</w:t>
                  </w:r>
                </w:p>
                <w:p w:rsidR="00595A67" w:rsidRDefault="00595A67" w:rsidP="00595A67">
                  <w:pPr>
                    <w:rPr>
                      <w:sz w:val="28"/>
                    </w:rPr>
                  </w:pPr>
                </w:p>
              </w:txbxContent>
            </v:textbox>
          </v:shape>
        </w:pict>
      </w:r>
      <w:r w:rsidR="00595A67" w:rsidRPr="004D02F2">
        <w:t xml:space="preserve">                                                              первичное                           повторное</w:t>
      </w:r>
    </w:p>
    <w:p w:rsidR="00595A67" w:rsidRPr="004D02F2" w:rsidRDefault="00595A67" w:rsidP="00595A67">
      <w:pPr>
        <w:jc w:val="center"/>
      </w:pPr>
    </w:p>
    <w:p w:rsidR="00595A67" w:rsidRPr="004D02F2" w:rsidRDefault="00016E6E" w:rsidP="00595A67">
      <w:pPr>
        <w:jc w:val="center"/>
      </w:pPr>
      <w:r>
        <w:pict>
          <v:shape id="_x0000_s1033" type="#_x0000_t32" style="position:absolute;left:0;text-align:left;margin-left:54pt;margin-top:51.2pt;width:0;height:45pt;z-index:251661312" o:connectortype="straight" strokeweight=".26mm">
            <v:stroke endarrow="block" joinstyle="miter"/>
          </v:shape>
        </w:pict>
      </w:r>
      <w:r>
        <w:pict>
          <v:shape id="_x0000_s1037" type="#_x0000_t202" style="position:absolute;left:0;text-align:left;margin-left:-18.1pt;margin-top:95.05pt;width:153.15pt;height:54.15pt;z-index:251665408;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Отказ в предоставлении муниципальной услуги</w:t>
                  </w:r>
                </w:p>
                <w:p w:rsidR="00595A67" w:rsidRDefault="00595A67" w:rsidP="00595A67">
                  <w:pPr>
                    <w:rPr>
                      <w:sz w:val="28"/>
                    </w:rPr>
                  </w:pPr>
                </w:p>
              </w:txbxContent>
            </v:textbox>
          </v:shape>
        </w:pict>
      </w:r>
      <w:r>
        <w:pict>
          <v:shape id="_x0000_s1035" type="#_x0000_t202" style="position:absolute;left:0;text-align:left;margin-left:152.9pt;margin-top:7.1pt;width:153.15pt;height:99.15pt;z-index:251663360;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szCs w:val="24"/>
                    </w:rPr>
                  </w:pPr>
                  <w:r>
                    <w:rPr>
                      <w:rFonts w:ascii="Times New Roman" w:hAnsi="Times New Roman" w:cs="Times New Roman"/>
                      <w:sz w:val="24"/>
                      <w:szCs w:val="24"/>
                    </w:rPr>
                    <w:t>Регистрация и ознакомление с правилами пользования библиотекой</w:t>
                  </w:r>
                </w:p>
                <w:p w:rsidR="00595A67" w:rsidRDefault="00595A67" w:rsidP="00595A67">
                  <w:pPr>
                    <w:rPr>
                      <w:b/>
                      <w:sz w:val="28"/>
                    </w:rPr>
                  </w:pPr>
                </w:p>
              </w:txbxContent>
            </v:textbox>
          </v:shape>
        </w:pict>
      </w:r>
      <w:r>
        <w:pict>
          <v:shape id="_x0000_s1036" type="#_x0000_t202" style="position:absolute;left:0;text-align:left;margin-left:170.9pt;margin-top:167.95pt;width:126.15pt;height:90.15pt;z-index:251664384;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Оформление читательского формуляра</w:t>
                  </w:r>
                </w:p>
                <w:p w:rsidR="00595A67" w:rsidRDefault="00595A67" w:rsidP="00595A67">
                  <w:pPr>
                    <w:rPr>
                      <w:sz w:val="28"/>
                    </w:rPr>
                  </w:pPr>
                </w:p>
              </w:txbxContent>
            </v:textbox>
          </v:shape>
        </w:pict>
      </w:r>
      <w:r>
        <w:pict>
          <v:shape id="_x0000_s1038" type="#_x0000_t202" style="position:absolute;left:0;text-align:left;margin-left:260.9pt;margin-top:288.85pt;width:126.15pt;height:99.15pt;z-index:251666432;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 xml:space="preserve">Выдача заявителю документа во временное пользование </w:t>
                  </w:r>
                </w:p>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(15 дней)</w:t>
                  </w:r>
                </w:p>
                <w:p w:rsidR="00595A67" w:rsidRDefault="00595A67" w:rsidP="00595A67">
                  <w:pPr>
                    <w:jc w:val="center"/>
                    <w:rPr>
                      <w:sz w:val="28"/>
                    </w:rPr>
                  </w:pPr>
                  <w:r>
                    <w:t>15 мин.</w:t>
                  </w:r>
                </w:p>
                <w:p w:rsidR="00595A67" w:rsidRDefault="00595A67" w:rsidP="00595A67"/>
              </w:txbxContent>
            </v:textbox>
          </v:shape>
        </w:pict>
      </w:r>
      <w:r>
        <w:pict>
          <v:shape id="_x0000_s1039" type="#_x0000_t202" style="position:absolute;left:0;text-align:left;margin-left:341.9pt;margin-top:130.35pt;width:126.15pt;height:54.35pt;z-index:251667456;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color w:val="000000"/>
                      <w:sz w:val="24"/>
                    </w:rPr>
                  </w:pPr>
                  <w:r>
                    <w:rPr>
                      <w:rFonts w:ascii="Times New Roman" w:hAnsi="Times New Roman" w:cs="Times New Roman"/>
                      <w:color w:val="000000"/>
                      <w:sz w:val="24"/>
                    </w:rPr>
                    <w:t>Поиск по тетради алфавитного учёта</w:t>
                  </w:r>
                </w:p>
                <w:p w:rsidR="00595A67" w:rsidRDefault="00595A67" w:rsidP="00595A67">
                  <w:pPr>
                    <w:rPr>
                      <w:sz w:val="28"/>
                    </w:rPr>
                  </w:pPr>
                </w:p>
                <w:p w:rsidR="00595A67" w:rsidRDefault="00595A67" w:rsidP="00595A67">
                  <w:pPr>
                    <w:rPr>
                      <w:color w:val="FF0000"/>
                    </w:rPr>
                  </w:pPr>
                </w:p>
              </w:txbxContent>
            </v:textbox>
          </v:shape>
        </w:pict>
      </w:r>
      <w:r>
        <w:pict>
          <v:shape id="_x0000_s1041" type="#_x0000_t32" style="position:absolute;left:0;text-align:left;margin-left:351pt;margin-top:188.6pt;width:54pt;height:99pt;flip:x;z-index:251669504" o:connectortype="straight" strokeweight=".26mm">
            <v:stroke endarrow="block" joinstyle="miter"/>
          </v:shape>
        </w:pict>
      </w:r>
      <w:r>
        <w:pict>
          <v:shape id="_x0000_s1043" type="#_x0000_t32" style="position:absolute;left:0;text-align:left;margin-left:234pt;margin-top:258.85pt;width:1in;height:27pt;z-index:251671552" o:connectortype="straight" strokeweight=".26mm">
            <v:stroke endarrow="block" joinstyle="miter"/>
          </v:shape>
        </w:pict>
      </w:r>
      <w:r>
        <w:pict>
          <v:shape id="_x0000_s1044" type="#_x0000_t32" style="position:absolute;left:0;text-align:left;margin-left:243pt;margin-top:106.45pt;width:0;height:56.9pt;z-index:251672576"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spacing w:after="0" w:line="240" w:lineRule="auto"/>
        <w:ind w:firstLine="720"/>
        <w:jc w:val="right"/>
      </w:pPr>
      <w:r w:rsidRPr="004D02F2">
        <w:lastRenderedPageBreak/>
        <w:t>Приложение 3</w:t>
      </w:r>
    </w:p>
    <w:p w:rsidR="00595A67" w:rsidRPr="004D02F2" w:rsidRDefault="00595A67" w:rsidP="00595A67">
      <w:pPr>
        <w:spacing w:after="0" w:line="240" w:lineRule="auto"/>
        <w:ind w:left="3960"/>
        <w:jc w:val="right"/>
      </w:pPr>
      <w:r w:rsidRPr="004D02F2">
        <w:t xml:space="preserve">к Административному регламенту </w:t>
      </w:r>
    </w:p>
    <w:p w:rsidR="00595A67" w:rsidRPr="004D02F2" w:rsidRDefault="00595A67" w:rsidP="00595A67">
      <w:pPr>
        <w:spacing w:after="0" w:line="240" w:lineRule="auto"/>
        <w:jc w:val="right"/>
      </w:pPr>
      <w:r w:rsidRPr="004D02F2">
        <w:t xml:space="preserve">                                                     по предоставлению муниципальной услуги </w:t>
      </w:r>
    </w:p>
    <w:p w:rsidR="00595A67" w:rsidRPr="004D02F2" w:rsidRDefault="00595A67" w:rsidP="00595A67">
      <w:pPr>
        <w:spacing w:after="0" w:line="240" w:lineRule="auto"/>
        <w:ind w:left="3960"/>
        <w:jc w:val="right"/>
      </w:pPr>
      <w:r w:rsidRPr="004D02F2">
        <w:t>«Библиотечное обслуживание граждан, комплектование</w:t>
      </w:r>
    </w:p>
    <w:p w:rsidR="00595A67" w:rsidRPr="004D02F2" w:rsidRDefault="00595A67" w:rsidP="00595A67">
      <w:pPr>
        <w:spacing w:after="0" w:line="240" w:lineRule="auto"/>
        <w:ind w:left="3960"/>
        <w:jc w:val="right"/>
      </w:pPr>
      <w:r w:rsidRPr="004D02F2">
        <w:t xml:space="preserve"> и сохранение библиотечных фондов»  </w:t>
      </w:r>
    </w:p>
    <w:p w:rsidR="00595A67" w:rsidRPr="004D02F2" w:rsidRDefault="00595A67" w:rsidP="00595A67">
      <w:pPr>
        <w:spacing w:line="360" w:lineRule="auto"/>
        <w:ind w:firstLine="720"/>
        <w:jc w:val="right"/>
      </w:pPr>
    </w:p>
    <w:p w:rsidR="00595A67" w:rsidRPr="004D02F2" w:rsidRDefault="00595A67" w:rsidP="00595A67">
      <w:pPr>
        <w:jc w:val="center"/>
        <w:rPr>
          <w:b/>
        </w:rPr>
      </w:pPr>
      <w:r w:rsidRPr="004D02F2">
        <w:rPr>
          <w:b/>
        </w:rPr>
        <w:t>Блок – схема</w:t>
      </w:r>
    </w:p>
    <w:p w:rsidR="00595A67" w:rsidRPr="004D02F2" w:rsidRDefault="00595A67" w:rsidP="00595A67">
      <w:pPr>
        <w:jc w:val="center"/>
        <w:rPr>
          <w:b/>
        </w:rPr>
      </w:pPr>
      <w:r w:rsidRPr="004D02F2">
        <w:rPr>
          <w:b/>
        </w:rPr>
        <w:t>последовательности административных действий</w:t>
      </w:r>
    </w:p>
    <w:p w:rsidR="00595A67" w:rsidRPr="004D02F2" w:rsidRDefault="00595A67" w:rsidP="00595A67">
      <w:pPr>
        <w:jc w:val="center"/>
        <w:rPr>
          <w:b/>
        </w:rPr>
      </w:pPr>
      <w:r w:rsidRPr="004D02F2">
        <w:rPr>
          <w:b/>
        </w:rPr>
        <w:t>по предоставлению документа в пользование  в  читальном зале</w:t>
      </w:r>
    </w:p>
    <w:p w:rsidR="00595A67" w:rsidRPr="004D02F2" w:rsidRDefault="00016E6E" w:rsidP="00595A67">
      <w:pPr>
        <w:jc w:val="center"/>
      </w:pPr>
      <w:r>
        <w:pict>
          <v:shape id="_x0000_s1046" type="#_x0000_t202" style="position:absolute;left:0;text-align:left;margin-left:161.9pt;margin-top:11.8pt;width:126.15pt;height:54.35pt;z-index:251674624;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Обращение заявителя в библиотеку</w:t>
                  </w:r>
                </w:p>
                <w:p w:rsidR="00595A67" w:rsidRDefault="00595A67" w:rsidP="00595A67">
                  <w:pPr>
                    <w:rPr>
                      <w:sz w:val="28"/>
                    </w:rPr>
                  </w:pPr>
                </w:p>
              </w:txbxContent>
            </v:textbox>
          </v:shape>
        </w:pict>
      </w:r>
      <w:r>
        <w:pict>
          <v:shape id="_x0000_s1054" type="#_x0000_t32" style="position:absolute;left:0;text-align:left;margin-left:243pt;margin-top:64.5pt;width:0;height:54pt;z-index:251682816" o:connectortype="straight" strokeweight=".26mm">
            <v:stroke endarrow="block" joinstyle="miter"/>
          </v:shape>
        </w:pict>
      </w:r>
      <w:r>
        <w:pict>
          <v:shape id="_x0000_s1056" type="#_x0000_t32" style="position:absolute;left:0;text-align:left;margin-left:4in;margin-top:38.2pt;width:117pt;height:207pt;z-index:251684864" o:connectortype="straight" strokeweight=".26mm">
            <v:stroke endarrow="block" joinstyle="miter"/>
          </v:shape>
        </w:pict>
      </w:r>
      <w:r>
        <w:pict>
          <v:shape id="_x0000_s1059" type="#_x0000_t32" style="position:absolute;left:0;text-align:left;margin-left:54.05pt;margin-top:38.2pt;width:107.95pt;height:54pt;flip:x;z-index:251687936"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016E6E" w:rsidP="00595A67">
      <w:pPr>
        <w:jc w:val="both"/>
      </w:pPr>
      <w:r>
        <w:pict>
          <v:shape id="_x0000_s1048" type="#_x0000_t202" style="position:absolute;left:0;text-align:left;margin-left:-18.1pt;margin-top:12.3pt;width:153.15pt;height:72.15pt;z-index:251676672;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Наличие оснований, предусмотренных п. 21 Административного регламента</w:t>
                  </w:r>
                </w:p>
                <w:p w:rsidR="00595A67" w:rsidRDefault="00595A67" w:rsidP="00595A67">
                  <w:pPr>
                    <w:rPr>
                      <w:sz w:val="28"/>
                    </w:rPr>
                  </w:pPr>
                </w:p>
              </w:txbxContent>
            </v:textbox>
          </v:shape>
        </w:pict>
      </w:r>
      <w:r w:rsidR="00595A67" w:rsidRPr="004D02F2">
        <w:t xml:space="preserve">                                                              первичное                           повторное</w:t>
      </w:r>
    </w:p>
    <w:p w:rsidR="00595A67" w:rsidRPr="004D02F2" w:rsidRDefault="00595A67" w:rsidP="00595A67">
      <w:pPr>
        <w:jc w:val="center"/>
      </w:pPr>
    </w:p>
    <w:p w:rsidR="00595A67" w:rsidRPr="004D02F2" w:rsidRDefault="00016E6E" w:rsidP="00595A67">
      <w:pPr>
        <w:jc w:val="center"/>
      </w:pPr>
      <w:r>
        <w:pict>
          <v:shape id="_x0000_s1047" type="#_x0000_t32" style="position:absolute;left:0;text-align:left;margin-left:54pt;margin-top:51.2pt;width:0;height:45pt;z-index:251675648" o:connectortype="straight" strokeweight=".26mm">
            <v:stroke endarrow="block" joinstyle="miter"/>
          </v:shape>
        </w:pict>
      </w:r>
      <w:r>
        <w:pict>
          <v:shape id="_x0000_s1051" type="#_x0000_t202" style="position:absolute;left:0;text-align:left;margin-left:-18.1pt;margin-top:95.05pt;width:153.15pt;height:54.15pt;z-index:251679744;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Отказ в предоставлении муниципальной услуги</w:t>
                  </w:r>
                </w:p>
                <w:p w:rsidR="00595A67" w:rsidRDefault="00595A67" w:rsidP="00595A67">
                  <w:pPr>
                    <w:rPr>
                      <w:sz w:val="28"/>
                    </w:rPr>
                  </w:pPr>
                </w:p>
              </w:txbxContent>
            </v:textbox>
          </v:shape>
        </w:pict>
      </w:r>
      <w:r>
        <w:pict>
          <v:shape id="_x0000_s1049" type="#_x0000_t202" style="position:absolute;left:0;text-align:left;margin-left:152.9pt;margin-top:7.1pt;width:153.15pt;height:99.15pt;z-index:251677696;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szCs w:val="24"/>
                    </w:rPr>
                  </w:pPr>
                  <w:r>
                    <w:rPr>
                      <w:rFonts w:ascii="Times New Roman" w:hAnsi="Times New Roman" w:cs="Times New Roman"/>
                      <w:sz w:val="24"/>
                      <w:szCs w:val="24"/>
                    </w:rPr>
                    <w:t>Регистрация и ознакомление с правилами пользования библиотекой</w:t>
                  </w:r>
                </w:p>
                <w:p w:rsidR="00595A67" w:rsidRDefault="00595A67" w:rsidP="00595A67">
                  <w:pPr>
                    <w:rPr>
                      <w:sz w:val="28"/>
                    </w:rPr>
                  </w:pPr>
                </w:p>
              </w:txbxContent>
            </v:textbox>
          </v:shape>
        </w:pict>
      </w:r>
      <w:r>
        <w:pict>
          <v:shape id="_x0000_s1050" type="#_x0000_t202" style="position:absolute;left:0;text-align:left;margin-left:170.9pt;margin-top:147.6pt;width:126.15pt;height:99.15pt;z-index:251678720;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Оформление читательского формуляра</w:t>
                  </w:r>
                </w:p>
                <w:p w:rsidR="00595A67" w:rsidRDefault="00595A67" w:rsidP="00595A67">
                  <w:pPr>
                    <w:rPr>
                      <w:sz w:val="28"/>
                    </w:rPr>
                  </w:pPr>
                </w:p>
              </w:txbxContent>
            </v:textbox>
          </v:shape>
        </w:pict>
      </w:r>
      <w:r>
        <w:pict>
          <v:shape id="_x0000_s1052" type="#_x0000_t202" style="position:absolute;left:0;text-align:left;margin-left:260.9pt;margin-top:288.85pt;width:126.15pt;height:112.35pt;z-index:251680768;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Выдача заявителю документа для работы в читальном зале в течение рабочего дня библиотеки</w:t>
                  </w:r>
                </w:p>
                <w:p w:rsidR="00595A67" w:rsidRDefault="00595A67" w:rsidP="00595A67">
                  <w:pPr>
                    <w:jc w:val="center"/>
                    <w:rPr>
                      <w:sz w:val="28"/>
                    </w:rPr>
                  </w:pPr>
                  <w:r>
                    <w:t>20 мин.</w:t>
                  </w:r>
                </w:p>
                <w:p w:rsidR="00595A67" w:rsidRDefault="00595A67" w:rsidP="00595A67"/>
              </w:txbxContent>
            </v:textbox>
          </v:shape>
        </w:pict>
      </w:r>
      <w:r>
        <w:pict>
          <v:shape id="_x0000_s1053" type="#_x0000_t202" style="position:absolute;left:0;text-align:left;margin-left:341.9pt;margin-top:130.35pt;width:126.15pt;height:54.35pt;z-index:251681792;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Поиск по тетради алфавитного учёта</w:t>
                  </w:r>
                </w:p>
                <w:p w:rsidR="00595A67" w:rsidRDefault="00595A67" w:rsidP="00595A67">
                  <w:pPr>
                    <w:rPr>
                      <w:sz w:val="28"/>
                    </w:rPr>
                  </w:pPr>
                </w:p>
              </w:txbxContent>
            </v:textbox>
          </v:shape>
        </w:pict>
      </w:r>
      <w:r>
        <w:pict>
          <v:shape id="_x0000_s1055" type="#_x0000_t32" style="position:absolute;left:0;text-align:left;margin-left:333pt;margin-top:185.7pt;width:1in;height:108pt;flip:x;z-index:251683840" o:connectortype="straight" strokeweight=".26mm">
            <v:stroke endarrow="block" joinstyle="miter"/>
          </v:shape>
        </w:pict>
      </w:r>
      <w:r>
        <w:pict>
          <v:shape id="_x0000_s1057" type="#_x0000_t32" style="position:absolute;left:0;text-align:left;margin-left:234pt;margin-top:245.4pt;width:1in;height:45pt;z-index:251685888" o:connectortype="straight" strokeweight=".26mm">
            <v:stroke endarrow="block" joinstyle="miter"/>
          </v:shape>
        </w:pict>
      </w:r>
      <w:r>
        <w:pict>
          <v:shape id="_x0000_s1058" type="#_x0000_t32" style="position:absolute;left:0;text-align:left;margin-left:225pt;margin-top:104.55pt;width:0;height:36pt;z-index:251686912"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595A67" w:rsidRDefault="00595A67" w:rsidP="00595A67">
      <w:pPr>
        <w:spacing w:after="0" w:line="240" w:lineRule="auto"/>
        <w:jc w:val="right"/>
        <w:rPr>
          <w:rFonts w:ascii="Times New Roman" w:hAnsi="Times New Roman" w:cs="Times New Roman"/>
        </w:rPr>
      </w:pPr>
      <w:r w:rsidRPr="00595A67">
        <w:rPr>
          <w:rFonts w:ascii="Times New Roman" w:hAnsi="Times New Roman" w:cs="Times New Roman"/>
        </w:rPr>
        <w:lastRenderedPageBreak/>
        <w:t>Приложение 4</w:t>
      </w:r>
    </w:p>
    <w:p w:rsidR="00595A67" w:rsidRPr="00595A67" w:rsidRDefault="00595A67" w:rsidP="00595A67">
      <w:pPr>
        <w:spacing w:after="0" w:line="240" w:lineRule="auto"/>
        <w:jc w:val="right"/>
        <w:rPr>
          <w:rFonts w:ascii="Times New Roman" w:hAnsi="Times New Roman" w:cs="Times New Roman"/>
        </w:rPr>
      </w:pPr>
      <w:r w:rsidRPr="00595A67">
        <w:rPr>
          <w:rFonts w:ascii="Times New Roman" w:hAnsi="Times New Roman" w:cs="Times New Roman"/>
        </w:rPr>
        <w:t xml:space="preserve">к Административному регламенту </w:t>
      </w:r>
    </w:p>
    <w:p w:rsidR="00595A67" w:rsidRPr="00595A67" w:rsidRDefault="00595A67" w:rsidP="00595A67">
      <w:pPr>
        <w:spacing w:after="0" w:line="240" w:lineRule="auto"/>
        <w:jc w:val="right"/>
        <w:rPr>
          <w:rFonts w:ascii="Times New Roman" w:hAnsi="Times New Roman" w:cs="Times New Roman"/>
        </w:rPr>
      </w:pPr>
      <w:r w:rsidRPr="00595A67">
        <w:rPr>
          <w:rFonts w:ascii="Times New Roman" w:hAnsi="Times New Roman" w:cs="Times New Roman"/>
        </w:rPr>
        <w:t xml:space="preserve">                                                     по предоставлению муниципальной услуги </w:t>
      </w:r>
    </w:p>
    <w:p w:rsidR="00595A67" w:rsidRPr="00595A67" w:rsidRDefault="00595A67" w:rsidP="00595A67">
      <w:pPr>
        <w:spacing w:after="0" w:line="240" w:lineRule="auto"/>
        <w:jc w:val="right"/>
        <w:rPr>
          <w:rFonts w:ascii="Times New Roman" w:hAnsi="Times New Roman" w:cs="Times New Roman"/>
        </w:rPr>
      </w:pPr>
      <w:r w:rsidRPr="00595A67">
        <w:rPr>
          <w:rFonts w:ascii="Times New Roman" w:hAnsi="Times New Roman" w:cs="Times New Roman"/>
        </w:rPr>
        <w:t>«Библиотечное обслуживание граждан, комплектование</w:t>
      </w:r>
    </w:p>
    <w:p w:rsidR="00595A67" w:rsidRPr="00595A67" w:rsidRDefault="00595A67" w:rsidP="00595A67">
      <w:pPr>
        <w:spacing w:after="0" w:line="240" w:lineRule="auto"/>
        <w:jc w:val="right"/>
        <w:rPr>
          <w:rFonts w:ascii="Times New Roman" w:hAnsi="Times New Roman" w:cs="Times New Roman"/>
        </w:rPr>
      </w:pPr>
      <w:r w:rsidRPr="00595A67">
        <w:rPr>
          <w:rFonts w:ascii="Times New Roman" w:hAnsi="Times New Roman" w:cs="Times New Roman"/>
        </w:rPr>
        <w:t xml:space="preserve"> и сохранение библиотечных фондов»  </w:t>
      </w:r>
    </w:p>
    <w:p w:rsidR="00595A67" w:rsidRPr="00595A67" w:rsidRDefault="00595A67" w:rsidP="00595A67">
      <w:pPr>
        <w:spacing w:after="0" w:line="240" w:lineRule="auto"/>
        <w:jc w:val="right"/>
        <w:rPr>
          <w:rFonts w:ascii="Times New Roman" w:hAnsi="Times New Roman" w:cs="Times New Roman"/>
          <w:b/>
        </w:rPr>
      </w:pPr>
    </w:p>
    <w:p w:rsidR="00595A67" w:rsidRPr="004D02F2" w:rsidRDefault="00595A67" w:rsidP="00595A67">
      <w:pPr>
        <w:jc w:val="center"/>
        <w:rPr>
          <w:b/>
        </w:rPr>
      </w:pPr>
    </w:p>
    <w:p w:rsidR="00595A67" w:rsidRPr="004D02F2" w:rsidRDefault="00595A67" w:rsidP="00595A67">
      <w:pPr>
        <w:jc w:val="center"/>
        <w:rPr>
          <w:b/>
        </w:rPr>
      </w:pPr>
      <w:r w:rsidRPr="004D02F2">
        <w:rPr>
          <w:b/>
        </w:rPr>
        <w:t>Блок – схема</w:t>
      </w:r>
    </w:p>
    <w:p w:rsidR="00595A67" w:rsidRPr="004D02F2" w:rsidRDefault="00595A67" w:rsidP="00595A67">
      <w:pPr>
        <w:jc w:val="center"/>
        <w:rPr>
          <w:b/>
        </w:rPr>
      </w:pPr>
      <w:r w:rsidRPr="004D02F2">
        <w:rPr>
          <w:b/>
        </w:rPr>
        <w:t>последовательности административных действий</w:t>
      </w:r>
    </w:p>
    <w:p w:rsidR="00595A67" w:rsidRPr="004D02F2" w:rsidRDefault="00595A67" w:rsidP="00595A67">
      <w:pPr>
        <w:jc w:val="center"/>
        <w:rPr>
          <w:b/>
        </w:rPr>
      </w:pPr>
      <w:r w:rsidRPr="004D02F2">
        <w:rPr>
          <w:b/>
        </w:rPr>
        <w:t xml:space="preserve">по  предоставлению библиографических справок </w:t>
      </w:r>
    </w:p>
    <w:p w:rsidR="00595A67" w:rsidRPr="004D02F2" w:rsidRDefault="00016E6E" w:rsidP="00595A67">
      <w:pPr>
        <w:jc w:val="center"/>
      </w:pPr>
      <w:r>
        <w:pict>
          <v:shape id="_x0000_s1060" type="#_x0000_t202" style="position:absolute;left:0;text-align:left;margin-left:161.9pt;margin-top:11.8pt;width:126.15pt;height:54.35pt;z-index:251688960;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Обращение заявителя в библиотеку</w:t>
                  </w:r>
                </w:p>
                <w:p w:rsidR="00595A67" w:rsidRDefault="00595A67" w:rsidP="00595A67">
                  <w:pPr>
                    <w:rPr>
                      <w:sz w:val="28"/>
                    </w:rPr>
                  </w:pPr>
                </w:p>
              </w:txbxContent>
            </v:textbox>
          </v:shape>
        </w:pict>
      </w:r>
      <w:r>
        <w:pict>
          <v:shape id="_x0000_s1067" type="#_x0000_t32" style="position:absolute;left:0;text-align:left;margin-left:243pt;margin-top:60.25pt;width:0;height:54pt;z-index:251696128" o:connectortype="straight" strokeweight=".26mm">
            <v:stroke endarrow="block" joinstyle="miter"/>
          </v:shape>
        </w:pict>
      </w:r>
      <w:r>
        <w:pict>
          <v:shape id="_x0000_s1069" type="#_x0000_t32" style="position:absolute;left:0;text-align:left;margin-left:4in;margin-top:38.2pt;width:117pt;height:207pt;z-index:251698176" o:connectortype="straight" strokeweight=".26mm">
            <v:stroke endarrow="block" joinstyle="miter"/>
          </v:shape>
        </w:pict>
      </w:r>
      <w:r>
        <w:pict>
          <v:shape id="_x0000_s1071" type="#_x0000_t32" style="position:absolute;left:0;text-align:left;margin-left:54.05pt;margin-top:38.2pt;width:107.95pt;height:54pt;flip:x;z-index:251700224"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016E6E" w:rsidP="00595A67">
      <w:pPr>
        <w:jc w:val="both"/>
      </w:pPr>
      <w:r>
        <w:pict>
          <v:shape id="_x0000_s1062" type="#_x0000_t202" style="position:absolute;left:0;text-align:left;margin-left:-18.1pt;margin-top:12.3pt;width:153.15pt;height:72.15pt;z-index:251691008;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Наличие оснований, предусмотренных п. 21 Административного регламента</w:t>
                  </w:r>
                </w:p>
                <w:p w:rsidR="00595A67" w:rsidRDefault="00595A67" w:rsidP="00595A67">
                  <w:pPr>
                    <w:rPr>
                      <w:sz w:val="28"/>
                    </w:rPr>
                  </w:pPr>
                </w:p>
              </w:txbxContent>
            </v:textbox>
          </v:shape>
        </w:pict>
      </w:r>
      <w:r w:rsidR="00595A67" w:rsidRPr="004D02F2">
        <w:t xml:space="preserve">                                                              первичное                           повторное</w:t>
      </w:r>
    </w:p>
    <w:p w:rsidR="00595A67" w:rsidRPr="004D02F2" w:rsidRDefault="00595A67" w:rsidP="00595A67">
      <w:pPr>
        <w:jc w:val="center"/>
      </w:pPr>
    </w:p>
    <w:p w:rsidR="00595A67" w:rsidRPr="004D02F2" w:rsidRDefault="00016E6E" w:rsidP="00595A67">
      <w:pPr>
        <w:jc w:val="center"/>
      </w:pPr>
      <w:r>
        <w:pict>
          <v:shape id="_x0000_s1061" type="#_x0000_t32" style="position:absolute;left:0;text-align:left;margin-left:54pt;margin-top:51.2pt;width:0;height:45pt;z-index:251689984" o:connectortype="straight" strokeweight=".26mm">
            <v:stroke endarrow="block" joinstyle="miter"/>
          </v:shape>
        </w:pict>
      </w:r>
      <w:r>
        <w:pict>
          <v:shape id="_x0000_s1064" type="#_x0000_t202" style="position:absolute;left:0;text-align:left;margin-left:-18.1pt;margin-top:95.05pt;width:153.15pt;height:54.15pt;z-index:251693056;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rPr>
                  </w:pPr>
                  <w:r>
                    <w:rPr>
                      <w:rFonts w:ascii="Times New Roman" w:hAnsi="Times New Roman" w:cs="Times New Roman"/>
                      <w:sz w:val="24"/>
                    </w:rPr>
                    <w:t>Отказ в предоставлении муниципальной услуги</w:t>
                  </w:r>
                </w:p>
                <w:p w:rsidR="00595A67" w:rsidRDefault="00595A67" w:rsidP="00595A67">
                  <w:pPr>
                    <w:rPr>
                      <w:sz w:val="28"/>
                    </w:rPr>
                  </w:pPr>
                </w:p>
              </w:txbxContent>
            </v:textbox>
          </v:shape>
        </w:pict>
      </w:r>
      <w:r>
        <w:pict>
          <v:shape id="_x0000_s1063" type="#_x0000_t202" style="position:absolute;left:0;text-align:left;margin-left:152.9pt;margin-top:7.1pt;width:153.15pt;height:99.15pt;z-index:251692032;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szCs w:val="24"/>
                    </w:rPr>
                  </w:pPr>
                  <w:r>
                    <w:rPr>
                      <w:rFonts w:ascii="Times New Roman" w:hAnsi="Times New Roman" w:cs="Times New Roman"/>
                      <w:sz w:val="24"/>
                      <w:szCs w:val="24"/>
                    </w:rPr>
                    <w:t>Регистрация и ознакомление с правилами пользования библиотекой</w:t>
                  </w:r>
                </w:p>
                <w:p w:rsidR="00595A67" w:rsidRDefault="00595A67" w:rsidP="00595A67">
                  <w:pPr>
                    <w:rPr>
                      <w:sz w:val="28"/>
                    </w:rPr>
                  </w:pPr>
                </w:p>
                <w:p w:rsidR="00595A67" w:rsidRDefault="00595A67" w:rsidP="00595A67"/>
              </w:txbxContent>
            </v:textbox>
          </v:shape>
        </w:pict>
      </w:r>
      <w:r>
        <w:pict>
          <v:shape id="_x0000_s1066" type="#_x0000_t202" style="position:absolute;left:0;text-align:left;margin-left:341.9pt;margin-top:130.35pt;width:126.15pt;height:54.35pt;z-index:251695104;mso-wrap-distance-left:9.05pt;mso-wrap-distance-right:9.05pt" strokeweight=".5pt">
            <v:fill color2="black"/>
            <v:textbox inset="7.45pt,3.85pt,7.45pt,3.85pt">
              <w:txbxContent>
                <w:p w:rsidR="00595A67" w:rsidRDefault="00595A67" w:rsidP="00595A67">
                  <w:pPr>
                    <w:pStyle w:val="ac"/>
                    <w:jc w:val="center"/>
                    <w:rPr>
                      <w:rFonts w:ascii="Times New Roman" w:hAnsi="Times New Roman" w:cs="Times New Roman"/>
                      <w:sz w:val="24"/>
                      <w:szCs w:val="24"/>
                    </w:rPr>
                  </w:pPr>
                  <w:r>
                    <w:rPr>
                      <w:rFonts w:ascii="Times New Roman" w:hAnsi="Times New Roman" w:cs="Times New Roman"/>
                      <w:sz w:val="24"/>
                      <w:szCs w:val="24"/>
                    </w:rPr>
                    <w:t>Запрос заявителя</w:t>
                  </w:r>
                </w:p>
                <w:p w:rsidR="00595A67" w:rsidRDefault="00595A67" w:rsidP="00595A67">
                  <w:pPr>
                    <w:rPr>
                      <w:sz w:val="28"/>
                    </w:rPr>
                  </w:pPr>
                </w:p>
              </w:txbxContent>
            </v:textbox>
          </v:shape>
        </w:pict>
      </w:r>
      <w:r>
        <w:pict>
          <v:shape id="_x0000_s1070" type="#_x0000_t32" style="position:absolute;left:0;text-align:left;margin-left:243pt;margin-top:106.45pt;width:99pt;height:46.9pt;z-index:251699200" o:connectortype="straight" strokeweight=".26mm">
            <v:stroke endarrow="block" joinstyle="miter"/>
          </v:shape>
        </w:pict>
      </w: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Pr="004D02F2" w:rsidRDefault="00595A67" w:rsidP="00595A67">
      <w:pPr>
        <w:jc w:val="cente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Default="00595A67" w:rsidP="00595A67">
      <w:pPr>
        <w:ind w:firstLine="698"/>
        <w:jc w:val="right"/>
        <w:rPr>
          <w:rStyle w:val="ad"/>
          <w:b w:val="0"/>
          <w:bCs w:val="0"/>
          <w:color w:val="000000"/>
        </w:rPr>
      </w:pPr>
    </w:p>
    <w:p w:rsidR="00595A67" w:rsidRPr="00595A67" w:rsidRDefault="00595A67" w:rsidP="00595A67">
      <w:pPr>
        <w:spacing w:after="0" w:line="240" w:lineRule="auto"/>
        <w:ind w:firstLine="698"/>
        <w:jc w:val="right"/>
        <w:rPr>
          <w:rStyle w:val="ad"/>
          <w:bCs w:val="0"/>
          <w:color w:val="000000" w:themeColor="text1"/>
        </w:rPr>
      </w:pPr>
      <w:r w:rsidRPr="00595A67">
        <w:rPr>
          <w:rStyle w:val="ad"/>
          <w:b w:val="0"/>
          <w:bCs w:val="0"/>
          <w:color w:val="000000" w:themeColor="text1"/>
        </w:rPr>
        <w:lastRenderedPageBreak/>
        <w:t>Приложение № 2</w:t>
      </w:r>
    </w:p>
    <w:p w:rsidR="00595A67" w:rsidRPr="00595A67" w:rsidRDefault="00595A67" w:rsidP="00595A67">
      <w:pPr>
        <w:spacing w:after="0" w:line="240" w:lineRule="auto"/>
        <w:ind w:firstLine="698"/>
        <w:jc w:val="right"/>
        <w:rPr>
          <w:rStyle w:val="ad"/>
          <w:b w:val="0"/>
          <w:bCs w:val="0"/>
          <w:color w:val="000000" w:themeColor="text1"/>
        </w:rPr>
      </w:pPr>
      <w:r w:rsidRPr="00595A67">
        <w:rPr>
          <w:rStyle w:val="ad"/>
          <w:b w:val="0"/>
          <w:bCs w:val="0"/>
          <w:color w:val="000000" w:themeColor="text1"/>
        </w:rPr>
        <w:t xml:space="preserve">к </w:t>
      </w:r>
      <w:hyperlink r:id="rId6" w:anchor="sub_0%23sub_0" w:history="1">
        <w:r w:rsidRPr="00595A67">
          <w:rPr>
            <w:rStyle w:val="a7"/>
            <w:color w:val="000000" w:themeColor="text1"/>
          </w:rPr>
          <w:t>постановлению</w:t>
        </w:r>
      </w:hyperlink>
      <w:r w:rsidRPr="00595A67">
        <w:rPr>
          <w:rStyle w:val="ad"/>
          <w:b w:val="0"/>
          <w:bCs w:val="0"/>
          <w:color w:val="000000" w:themeColor="text1"/>
        </w:rPr>
        <w:t xml:space="preserve"> администрации</w:t>
      </w:r>
    </w:p>
    <w:p w:rsidR="00595A67" w:rsidRPr="00595A67" w:rsidRDefault="00595A67" w:rsidP="00595A67">
      <w:pPr>
        <w:spacing w:after="0" w:line="240" w:lineRule="auto"/>
        <w:ind w:firstLine="698"/>
        <w:jc w:val="right"/>
        <w:rPr>
          <w:rStyle w:val="ad"/>
          <w:b w:val="0"/>
          <w:bCs w:val="0"/>
          <w:color w:val="000000" w:themeColor="text1"/>
        </w:rPr>
      </w:pPr>
      <w:r w:rsidRPr="00595A67">
        <w:rPr>
          <w:rStyle w:val="ad"/>
          <w:b w:val="0"/>
          <w:bCs w:val="0"/>
          <w:color w:val="000000" w:themeColor="text1"/>
        </w:rPr>
        <w:t>Андреевского сельского поселения</w:t>
      </w:r>
    </w:p>
    <w:p w:rsidR="00595A67" w:rsidRPr="00595A67" w:rsidRDefault="00595A67" w:rsidP="00595A67">
      <w:pPr>
        <w:spacing w:after="0" w:line="240" w:lineRule="auto"/>
        <w:ind w:firstLine="698"/>
        <w:jc w:val="right"/>
        <w:rPr>
          <w:rStyle w:val="ad"/>
          <w:b w:val="0"/>
          <w:bCs w:val="0"/>
          <w:color w:val="000000" w:themeColor="text1"/>
        </w:rPr>
      </w:pPr>
      <w:r w:rsidRPr="00595A67">
        <w:rPr>
          <w:rStyle w:val="ad"/>
          <w:b w:val="0"/>
          <w:bCs w:val="0"/>
          <w:color w:val="000000" w:themeColor="text1"/>
        </w:rPr>
        <w:t>Темниковского муниципального района</w:t>
      </w:r>
    </w:p>
    <w:p w:rsidR="00595A67" w:rsidRPr="00595A67" w:rsidRDefault="00595A67" w:rsidP="00595A67">
      <w:pPr>
        <w:spacing w:after="0" w:line="240" w:lineRule="auto"/>
        <w:ind w:firstLine="708"/>
        <w:jc w:val="right"/>
        <w:rPr>
          <w:color w:val="000000" w:themeColor="text1"/>
        </w:rPr>
      </w:pPr>
      <w:r w:rsidRPr="00595A67">
        <w:rPr>
          <w:rStyle w:val="ad"/>
          <w:b w:val="0"/>
          <w:bCs w:val="0"/>
          <w:color w:val="000000" w:themeColor="text1"/>
        </w:rPr>
        <w:t>от «__________2013 г. N ____</w:t>
      </w:r>
    </w:p>
    <w:p w:rsidR="00595A67" w:rsidRPr="00595A67" w:rsidRDefault="00595A67" w:rsidP="00595A67">
      <w:pPr>
        <w:pStyle w:val="ConsPlusTitle"/>
        <w:widowControl/>
        <w:jc w:val="right"/>
        <w:rPr>
          <w:rFonts w:ascii="Times New Roman" w:hAnsi="Times New Roman" w:cs="Times New Roman"/>
          <w:color w:val="000000" w:themeColor="text1"/>
          <w:sz w:val="28"/>
          <w:szCs w:val="28"/>
        </w:rPr>
      </w:pPr>
    </w:p>
    <w:p w:rsidR="00595A67" w:rsidRPr="004D02F2" w:rsidRDefault="00595A67" w:rsidP="00595A67">
      <w:pPr>
        <w:pStyle w:val="ConsPlusTitle"/>
        <w:widowControl/>
        <w:ind w:right="12"/>
        <w:jc w:val="center"/>
        <w:rPr>
          <w:rFonts w:ascii="Times New Roman" w:hAnsi="Times New Roman" w:cs="Times New Roman"/>
          <w:sz w:val="28"/>
          <w:szCs w:val="28"/>
        </w:rPr>
      </w:pPr>
      <w:r w:rsidRPr="004D02F2">
        <w:rPr>
          <w:rFonts w:ascii="Times New Roman" w:hAnsi="Times New Roman" w:cs="Times New Roman"/>
          <w:sz w:val="28"/>
          <w:szCs w:val="28"/>
        </w:rPr>
        <w:t>Административный регламент</w:t>
      </w:r>
    </w:p>
    <w:p w:rsidR="00595A67" w:rsidRPr="004D02F2" w:rsidRDefault="00595A67" w:rsidP="00595A67">
      <w:pPr>
        <w:ind w:right="12"/>
        <w:jc w:val="center"/>
        <w:rPr>
          <w:b/>
          <w:sz w:val="28"/>
          <w:szCs w:val="28"/>
        </w:rPr>
      </w:pPr>
      <w:r w:rsidRPr="004D02F2">
        <w:rPr>
          <w:b/>
          <w:sz w:val="28"/>
          <w:szCs w:val="28"/>
        </w:rPr>
        <w:t>администрации  Андреевского сельского поселения Темниковского муниципального района по предоставлению муниципальной услуги «Организация и проведение культурно - досуговых мероприятий»</w:t>
      </w:r>
    </w:p>
    <w:p w:rsidR="00595A67" w:rsidRPr="004D02F2" w:rsidRDefault="00595A67" w:rsidP="00595A67">
      <w:pPr>
        <w:ind w:right="12"/>
        <w:jc w:val="center"/>
        <w:rPr>
          <w:b/>
          <w:sz w:val="28"/>
          <w:szCs w:val="28"/>
        </w:rPr>
      </w:pPr>
    </w:p>
    <w:p w:rsidR="00595A67" w:rsidRPr="004D02F2" w:rsidRDefault="00595A67" w:rsidP="00595A67">
      <w:pPr>
        <w:ind w:right="12"/>
        <w:jc w:val="center"/>
        <w:rPr>
          <w:b/>
          <w:sz w:val="28"/>
          <w:szCs w:val="28"/>
        </w:rPr>
      </w:pPr>
      <w:r w:rsidRPr="004D02F2">
        <w:rPr>
          <w:b/>
          <w:sz w:val="28"/>
          <w:szCs w:val="28"/>
        </w:rPr>
        <w:t>1.Общие положения</w:t>
      </w:r>
    </w:p>
    <w:p w:rsidR="00595A67" w:rsidRPr="004D02F2" w:rsidRDefault="00595A67" w:rsidP="00595A67">
      <w:pPr>
        <w:pStyle w:val="1"/>
        <w:spacing w:after="0" w:line="240" w:lineRule="auto"/>
        <w:ind w:left="0" w:right="12"/>
        <w:jc w:val="both"/>
        <w:rPr>
          <w:rFonts w:ascii="Times New Roman" w:hAnsi="Times New Roman"/>
          <w:sz w:val="28"/>
          <w:szCs w:val="28"/>
        </w:rPr>
      </w:pPr>
      <w:r w:rsidRPr="004D02F2">
        <w:rPr>
          <w:rFonts w:ascii="Times New Roman" w:hAnsi="Times New Roman"/>
          <w:sz w:val="28"/>
          <w:szCs w:val="28"/>
        </w:rPr>
        <w:t xml:space="preserve">      1.1. </w:t>
      </w:r>
      <w:proofErr w:type="gramStart"/>
      <w:r w:rsidRPr="004D02F2">
        <w:rPr>
          <w:rFonts w:ascii="Times New Roman" w:hAnsi="Times New Roman"/>
          <w:sz w:val="28"/>
          <w:szCs w:val="28"/>
        </w:rPr>
        <w:t>Административный регламент по предоставлению муниципальной услуги  «Организация и проведение культурно-досуговых мероприятий»</w:t>
      </w:r>
      <w:r w:rsidRPr="004D02F2">
        <w:rPr>
          <w:rFonts w:ascii="Times New Roman" w:hAnsi="Times New Roman"/>
          <w:b/>
          <w:sz w:val="28"/>
          <w:szCs w:val="28"/>
        </w:rPr>
        <w:t xml:space="preserve"> </w:t>
      </w:r>
      <w:r w:rsidRPr="004D02F2">
        <w:rPr>
          <w:rFonts w:ascii="Times New Roman" w:hAnsi="Times New Roman"/>
          <w:sz w:val="28"/>
          <w:szCs w:val="28"/>
        </w:rPr>
        <w:t>(далее – Административный регламент) разработан в целях реализации конституционных прав жителей Андреевского сельского поселения Темниковского муниципального района на доступ к культурным ценностям и пользования учреждениями культуры, достижения качественного состояния культуры в Андреевском сельском поселении Темниковского муниципального района, обеспечивающие реальные возможности для духовного развития населения, развития духовности и культурной преемственности, повышения</w:t>
      </w:r>
      <w:proofErr w:type="gramEnd"/>
      <w:r w:rsidRPr="004D02F2">
        <w:rPr>
          <w:rFonts w:ascii="Times New Roman" w:hAnsi="Times New Roman"/>
          <w:sz w:val="28"/>
          <w:szCs w:val="28"/>
        </w:rPr>
        <w:t xml:space="preserve"> качества предоставления и доступности муниципальной услуги.</w:t>
      </w:r>
    </w:p>
    <w:p w:rsidR="00595A67" w:rsidRPr="004D02F2" w:rsidRDefault="00595A67" w:rsidP="00595A67">
      <w:pPr>
        <w:ind w:right="12"/>
        <w:jc w:val="both"/>
        <w:rPr>
          <w:sz w:val="28"/>
          <w:szCs w:val="28"/>
        </w:rPr>
      </w:pPr>
      <w:r w:rsidRPr="004D02F2">
        <w:rPr>
          <w:sz w:val="28"/>
          <w:szCs w:val="28"/>
        </w:rPr>
        <w:tab/>
        <w:t>1.2. Административный регламент определяет сроки и последовательность действий (административных процедур) муниципальным учреждением  при предоставлении муниципальной услуги (далее – муниципальная услуга), а также порядок взаимодействия муниципального учреждения культуры с учреждениями, организациями и предприятиями по предоставлению культурно-досуговых услуг.</w:t>
      </w:r>
    </w:p>
    <w:p w:rsidR="00595A67" w:rsidRPr="004D02F2" w:rsidRDefault="00595A67" w:rsidP="00595A67">
      <w:pPr>
        <w:tabs>
          <w:tab w:val="left" w:pos="0"/>
          <w:tab w:val="left" w:pos="720"/>
        </w:tabs>
        <w:ind w:right="12"/>
        <w:jc w:val="both"/>
        <w:rPr>
          <w:sz w:val="28"/>
          <w:szCs w:val="28"/>
        </w:rPr>
      </w:pPr>
      <w:r w:rsidRPr="004D02F2">
        <w:rPr>
          <w:sz w:val="28"/>
          <w:szCs w:val="28"/>
        </w:rPr>
        <w:tab/>
        <w:t>1.3. Настоящим Административным регламентом устанавливаются обязательные требования, обеспечивающие необходимый уровень доступности муниципальной услуги</w:t>
      </w:r>
      <w:r w:rsidRPr="004D02F2">
        <w:rPr>
          <w:color w:val="CC0099"/>
          <w:sz w:val="28"/>
          <w:szCs w:val="28"/>
        </w:rPr>
        <w:t xml:space="preserve"> </w:t>
      </w:r>
      <w:r w:rsidRPr="004D02F2">
        <w:rPr>
          <w:sz w:val="28"/>
          <w:szCs w:val="28"/>
        </w:rPr>
        <w:t>по созданию условий для предоставления культурно-досуговых услуг, включая обращение по предоставлению муниципальной услуги, оформление и регистрацию муниципальной услуги, и рассмотрение жалоб (претензий) получателей муниципальной услуги.</w:t>
      </w:r>
    </w:p>
    <w:p w:rsidR="00595A67" w:rsidRPr="004D02F2" w:rsidRDefault="00595A67" w:rsidP="00595A67">
      <w:pPr>
        <w:tabs>
          <w:tab w:val="left" w:pos="0"/>
        </w:tabs>
        <w:ind w:right="12"/>
        <w:jc w:val="both"/>
        <w:rPr>
          <w:color w:val="000000"/>
          <w:sz w:val="28"/>
          <w:szCs w:val="28"/>
        </w:rPr>
      </w:pPr>
      <w:r w:rsidRPr="004D02F2">
        <w:rPr>
          <w:color w:val="000000"/>
          <w:sz w:val="28"/>
          <w:szCs w:val="28"/>
        </w:rPr>
        <w:tab/>
        <w:t xml:space="preserve">1.4. </w:t>
      </w:r>
      <w:r w:rsidRPr="004D02F2">
        <w:rPr>
          <w:sz w:val="28"/>
          <w:szCs w:val="28"/>
        </w:rPr>
        <w:t>Перечень правовых актов, непосредственно регулирующих</w:t>
      </w:r>
      <w:r w:rsidRPr="004D02F2">
        <w:rPr>
          <w:color w:val="000000"/>
          <w:sz w:val="28"/>
          <w:szCs w:val="28"/>
        </w:rPr>
        <w:t xml:space="preserve"> предоставление </w:t>
      </w:r>
      <w:r w:rsidRPr="004D02F2">
        <w:rPr>
          <w:sz w:val="28"/>
          <w:szCs w:val="28"/>
        </w:rPr>
        <w:t>муниципальной услуги</w:t>
      </w:r>
      <w:r w:rsidRPr="004D02F2">
        <w:rPr>
          <w:color w:val="000000"/>
          <w:sz w:val="28"/>
          <w:szCs w:val="28"/>
        </w:rPr>
        <w:t>:</w:t>
      </w:r>
    </w:p>
    <w:p w:rsidR="00595A67" w:rsidRPr="004D02F2" w:rsidRDefault="00595A67" w:rsidP="00595A67">
      <w:pPr>
        <w:pStyle w:val="aa"/>
        <w:tabs>
          <w:tab w:val="left" w:pos="437"/>
          <w:tab w:val="left" w:pos="797"/>
        </w:tabs>
        <w:ind w:left="0" w:right="12"/>
        <w:rPr>
          <w:szCs w:val="28"/>
        </w:rPr>
      </w:pPr>
      <w:r w:rsidRPr="004D02F2">
        <w:rPr>
          <w:szCs w:val="28"/>
        </w:rPr>
        <w:lastRenderedPageBreak/>
        <w:t xml:space="preserve">          Конституция Российской Федерации («Российская газета» от 25.12.1993 г. № 237);</w:t>
      </w:r>
    </w:p>
    <w:p w:rsidR="00595A67" w:rsidRPr="004D02F2" w:rsidRDefault="00595A67" w:rsidP="00595A67">
      <w:pPr>
        <w:pStyle w:val="aa"/>
        <w:tabs>
          <w:tab w:val="left" w:pos="437"/>
          <w:tab w:val="left" w:pos="797"/>
        </w:tabs>
        <w:ind w:left="0" w:right="12"/>
        <w:rPr>
          <w:szCs w:val="28"/>
        </w:rPr>
      </w:pPr>
      <w:r w:rsidRPr="004D02F2">
        <w:rPr>
          <w:szCs w:val="28"/>
        </w:rPr>
        <w:t xml:space="preserve">          Бюджетный кодекс Российской Федерации от 31.07.1998 г. № 145-ФЗ («Российская газета» от 12.08.1998 г. № 153 - 154);</w:t>
      </w:r>
    </w:p>
    <w:p w:rsidR="00595A67" w:rsidRPr="004D02F2" w:rsidRDefault="00595A67" w:rsidP="00595A67">
      <w:pPr>
        <w:pStyle w:val="aa"/>
        <w:tabs>
          <w:tab w:val="left" w:pos="437"/>
          <w:tab w:val="left" w:pos="797"/>
        </w:tabs>
        <w:ind w:left="0" w:right="12"/>
        <w:rPr>
          <w:szCs w:val="28"/>
        </w:rPr>
      </w:pPr>
      <w:r w:rsidRPr="004D02F2">
        <w:rPr>
          <w:szCs w:val="28"/>
        </w:rPr>
        <w:t xml:space="preserve">          Гражданский кодекс Российской Федерации от 30.11.1994 г. № 51 – ФЗ («Российская газета» от 08.12.1994 г. № 238 - 239);</w:t>
      </w:r>
    </w:p>
    <w:p w:rsidR="00595A67" w:rsidRPr="004D02F2" w:rsidRDefault="00595A67" w:rsidP="00595A67">
      <w:pPr>
        <w:pStyle w:val="aa"/>
        <w:tabs>
          <w:tab w:val="left" w:pos="437"/>
          <w:tab w:val="left" w:pos="797"/>
        </w:tabs>
        <w:ind w:left="0" w:right="12"/>
        <w:rPr>
          <w:szCs w:val="28"/>
        </w:rPr>
      </w:pPr>
      <w:r w:rsidRPr="004D02F2">
        <w:rPr>
          <w:szCs w:val="28"/>
        </w:rPr>
        <w:t xml:space="preserve">          Федеральный закон от 02 мая 2006 года N 59-ФЗ «О порядке рассмотрения обращений граждан Российской Федерации» («Российская газета» N 95 от 05.05.2006; «Собрание законодательства РФ» от 08.05.2006, N 19, ст. 2060; «Парламентская газета» N 70, 71 от 11.05.2006);</w:t>
      </w:r>
    </w:p>
    <w:p w:rsidR="00595A67" w:rsidRPr="004D02F2" w:rsidRDefault="00595A67" w:rsidP="00595A67">
      <w:pPr>
        <w:pStyle w:val="aa"/>
        <w:tabs>
          <w:tab w:val="left" w:pos="437"/>
          <w:tab w:val="left" w:pos="797"/>
        </w:tabs>
        <w:ind w:left="0" w:right="12"/>
        <w:rPr>
          <w:szCs w:val="28"/>
        </w:rPr>
      </w:pPr>
      <w:r w:rsidRPr="004D02F2">
        <w:rPr>
          <w:szCs w:val="28"/>
        </w:rPr>
        <w:t xml:space="preserve">           «Основами законодательства Российской Федерации о культуре» (утв. </w:t>
      </w:r>
      <w:proofErr w:type="gramStart"/>
      <w:r w:rsidRPr="004D02F2">
        <w:rPr>
          <w:szCs w:val="28"/>
        </w:rPr>
        <w:t>ВС</w:t>
      </w:r>
      <w:proofErr w:type="gramEnd"/>
      <w:r w:rsidRPr="004D02F2">
        <w:rPr>
          <w:szCs w:val="28"/>
        </w:rPr>
        <w:t xml:space="preserve"> РФ 09.10.1992 г. № 3612-1) («Российская газета» от 17.11.1992 г. № 248);</w:t>
      </w:r>
    </w:p>
    <w:p w:rsidR="00595A67" w:rsidRPr="004D02F2" w:rsidRDefault="00595A67" w:rsidP="00595A67">
      <w:pPr>
        <w:pStyle w:val="aa"/>
        <w:tabs>
          <w:tab w:val="left" w:pos="437"/>
          <w:tab w:val="left" w:pos="797"/>
        </w:tabs>
        <w:ind w:left="0" w:right="12"/>
        <w:rPr>
          <w:szCs w:val="28"/>
        </w:rPr>
      </w:pPr>
      <w:r w:rsidRPr="004D02F2">
        <w:rPr>
          <w:color w:val="000000"/>
          <w:szCs w:val="28"/>
        </w:rPr>
        <w:t xml:space="preserve">         </w:t>
      </w:r>
      <w:r w:rsidRPr="004D02F2">
        <w:rPr>
          <w:szCs w:val="28"/>
        </w:rPr>
        <w:t xml:space="preserve"> Конституцией Республики Мордовия («Известия Мордовия» от 22.09.1995 г. № 180);</w:t>
      </w:r>
    </w:p>
    <w:p w:rsidR="00595A67" w:rsidRPr="004D02F2" w:rsidRDefault="00595A67" w:rsidP="00595A67">
      <w:pPr>
        <w:pStyle w:val="aa"/>
        <w:tabs>
          <w:tab w:val="left" w:pos="437"/>
          <w:tab w:val="left" w:pos="797"/>
        </w:tabs>
        <w:ind w:left="0" w:right="12"/>
        <w:rPr>
          <w:color w:val="000000"/>
          <w:szCs w:val="28"/>
        </w:rPr>
      </w:pPr>
      <w:r w:rsidRPr="004D02F2">
        <w:rPr>
          <w:szCs w:val="28"/>
        </w:rPr>
        <w:t xml:space="preserve">        </w:t>
      </w:r>
      <w:r w:rsidRPr="004D02F2">
        <w:rPr>
          <w:color w:val="000000"/>
          <w:szCs w:val="28"/>
        </w:rPr>
        <w:t>Постановление Правительства Республики Мордовия от 27.06.2011 №227 «Об утверждении Республиканской целевой программ «Культура Мордовии» на 2011-2016 годы»;</w:t>
      </w:r>
    </w:p>
    <w:p w:rsidR="00595A67" w:rsidRPr="004D02F2" w:rsidRDefault="00595A67" w:rsidP="00595A67">
      <w:pPr>
        <w:tabs>
          <w:tab w:val="left" w:pos="720"/>
          <w:tab w:val="left" w:pos="5730"/>
        </w:tabs>
        <w:ind w:right="12"/>
        <w:jc w:val="both"/>
        <w:rPr>
          <w:sz w:val="28"/>
          <w:szCs w:val="28"/>
        </w:rPr>
      </w:pPr>
      <w:r w:rsidRPr="004D02F2">
        <w:rPr>
          <w:sz w:val="28"/>
          <w:szCs w:val="28"/>
        </w:rPr>
        <w:tab/>
        <w:t>Устав муниципального бюджетного учреждения «Андреевский» Темниковского муниципального района Республики Мордовия от 10.06.2011 №11.</w:t>
      </w:r>
    </w:p>
    <w:p w:rsidR="00595A67" w:rsidRPr="004D02F2" w:rsidRDefault="00595A67" w:rsidP="00595A67">
      <w:pPr>
        <w:tabs>
          <w:tab w:val="left" w:pos="720"/>
          <w:tab w:val="left" w:pos="5730"/>
        </w:tabs>
        <w:ind w:right="12"/>
        <w:jc w:val="both"/>
        <w:rPr>
          <w:sz w:val="28"/>
          <w:szCs w:val="28"/>
        </w:rPr>
      </w:pPr>
      <w:r w:rsidRPr="004D02F2">
        <w:rPr>
          <w:sz w:val="28"/>
          <w:szCs w:val="28"/>
        </w:rPr>
        <w:t xml:space="preserve">           Иными нормативными правовыми актами, регулирующими правоотношения в сфере оказания услуг по организации культурно-досуговых мероприятий.</w:t>
      </w:r>
    </w:p>
    <w:p w:rsidR="00595A67" w:rsidRPr="004D02F2" w:rsidRDefault="00595A67" w:rsidP="00595A67">
      <w:pPr>
        <w:pStyle w:val="1"/>
        <w:spacing w:after="0" w:line="240" w:lineRule="auto"/>
        <w:ind w:left="0" w:right="12"/>
        <w:jc w:val="both"/>
        <w:rPr>
          <w:rFonts w:ascii="Times New Roman" w:hAnsi="Times New Roman"/>
          <w:sz w:val="28"/>
          <w:szCs w:val="28"/>
        </w:rPr>
      </w:pPr>
      <w:r w:rsidRPr="004D02F2">
        <w:rPr>
          <w:rFonts w:ascii="Times New Roman" w:hAnsi="Times New Roman"/>
          <w:sz w:val="28"/>
          <w:szCs w:val="28"/>
        </w:rPr>
        <w:tab/>
        <w:t>1.5.  Организацию и координацию деятельности по предоставлению муниципальной услуги осуществляет муниципальное бюджетное учреждение «Андреевский» Темниковского муниципального района Республики Мордовия (далее – МБУК «Андреевский»). Непосредственное предоставление муниципальной услуги осуществляет МБУК «Андреевский» – структурное подразделение МБУ</w:t>
      </w:r>
      <w:proofErr w:type="gramStart"/>
      <w:r w:rsidRPr="004D02F2">
        <w:rPr>
          <w:rFonts w:ascii="Times New Roman" w:hAnsi="Times New Roman"/>
          <w:sz w:val="28"/>
          <w:szCs w:val="28"/>
        </w:rPr>
        <w:t>К«</w:t>
      </w:r>
      <w:proofErr w:type="gramEnd"/>
      <w:r w:rsidRPr="004D02F2">
        <w:rPr>
          <w:rFonts w:ascii="Times New Roman" w:hAnsi="Times New Roman"/>
          <w:sz w:val="28"/>
          <w:szCs w:val="28"/>
        </w:rPr>
        <w:t>Андреевский».</w:t>
      </w:r>
    </w:p>
    <w:p w:rsidR="00595A67" w:rsidRPr="004D02F2" w:rsidRDefault="00595A67" w:rsidP="00595A67">
      <w:pPr>
        <w:pStyle w:val="1"/>
        <w:tabs>
          <w:tab w:val="left" w:pos="36"/>
          <w:tab w:val="left" w:pos="1116"/>
        </w:tabs>
        <w:spacing w:after="0" w:line="240" w:lineRule="auto"/>
        <w:ind w:left="36" w:right="12" w:firstLine="708"/>
        <w:jc w:val="both"/>
        <w:rPr>
          <w:rFonts w:ascii="Times New Roman" w:hAnsi="Times New Roman"/>
          <w:sz w:val="28"/>
          <w:szCs w:val="28"/>
        </w:rPr>
      </w:pPr>
      <w:r w:rsidRPr="004D02F2">
        <w:rPr>
          <w:rFonts w:ascii="Times New Roman" w:hAnsi="Times New Roman"/>
          <w:sz w:val="28"/>
          <w:szCs w:val="28"/>
        </w:rPr>
        <w:t>1.6  Настоящий  Административный  регламент  вступает в силу с момента подписания и подлежит официальному опубликованию.</w:t>
      </w:r>
    </w:p>
    <w:p w:rsidR="00595A67" w:rsidRPr="004D02F2" w:rsidRDefault="00595A67" w:rsidP="00595A67">
      <w:pPr>
        <w:tabs>
          <w:tab w:val="left" w:pos="0"/>
          <w:tab w:val="left" w:pos="9355"/>
        </w:tabs>
        <w:ind w:right="12"/>
        <w:jc w:val="center"/>
        <w:rPr>
          <w:b/>
          <w:sz w:val="28"/>
          <w:szCs w:val="28"/>
        </w:rPr>
      </w:pPr>
      <w:r w:rsidRPr="004D02F2">
        <w:rPr>
          <w:b/>
          <w:sz w:val="28"/>
          <w:szCs w:val="28"/>
        </w:rPr>
        <w:t>2. Требования к порядку предоставления муниципальной услуги</w:t>
      </w:r>
    </w:p>
    <w:p w:rsidR="00595A67" w:rsidRPr="004D02F2" w:rsidRDefault="00595A67" w:rsidP="00595A67">
      <w:pPr>
        <w:tabs>
          <w:tab w:val="left" w:pos="0"/>
        </w:tabs>
        <w:ind w:right="12"/>
        <w:jc w:val="both"/>
        <w:rPr>
          <w:sz w:val="28"/>
          <w:szCs w:val="28"/>
        </w:rPr>
      </w:pPr>
      <w:r w:rsidRPr="004D02F2">
        <w:rPr>
          <w:sz w:val="28"/>
          <w:szCs w:val="28"/>
        </w:rPr>
        <w:tab/>
        <w:t>2.1.Порядок информирования о правилах предоставления муниципальной услуги.</w:t>
      </w:r>
    </w:p>
    <w:p w:rsidR="00595A67" w:rsidRPr="004D02F2" w:rsidRDefault="00595A67" w:rsidP="00595A67">
      <w:pPr>
        <w:pStyle w:val="1"/>
        <w:tabs>
          <w:tab w:val="left" w:pos="756"/>
        </w:tabs>
        <w:spacing w:after="0" w:line="240" w:lineRule="auto"/>
        <w:ind w:left="0" w:right="12"/>
        <w:jc w:val="both"/>
        <w:rPr>
          <w:rFonts w:ascii="Times New Roman" w:hAnsi="Times New Roman"/>
          <w:sz w:val="28"/>
          <w:szCs w:val="28"/>
        </w:rPr>
      </w:pPr>
      <w:r w:rsidRPr="004D02F2">
        <w:rPr>
          <w:rFonts w:ascii="Times New Roman" w:hAnsi="Times New Roman"/>
          <w:sz w:val="28"/>
          <w:szCs w:val="28"/>
        </w:rPr>
        <w:tab/>
        <w:t xml:space="preserve">Муниципальная услуга предоставляется населению бесплатно.  </w:t>
      </w:r>
    </w:p>
    <w:p w:rsidR="00595A67" w:rsidRPr="004D02F2" w:rsidRDefault="00595A67" w:rsidP="00595A67">
      <w:pPr>
        <w:tabs>
          <w:tab w:val="left" w:pos="756"/>
        </w:tabs>
        <w:ind w:right="12"/>
        <w:jc w:val="both"/>
        <w:rPr>
          <w:sz w:val="28"/>
          <w:szCs w:val="28"/>
        </w:rPr>
      </w:pPr>
      <w:r w:rsidRPr="004D02F2">
        <w:rPr>
          <w:sz w:val="28"/>
          <w:szCs w:val="28"/>
        </w:rPr>
        <w:tab/>
        <w:t>Получателями муниципальной услуги являются физические лица и юридические лица, общественные организации и объединения.</w:t>
      </w:r>
    </w:p>
    <w:p w:rsidR="00595A67" w:rsidRPr="004D02F2" w:rsidRDefault="00595A67" w:rsidP="00595A67">
      <w:pPr>
        <w:tabs>
          <w:tab w:val="left" w:pos="756"/>
        </w:tabs>
        <w:ind w:right="12"/>
        <w:jc w:val="both"/>
        <w:rPr>
          <w:sz w:val="28"/>
          <w:szCs w:val="28"/>
        </w:rPr>
      </w:pPr>
      <w:r w:rsidRPr="004D02F2">
        <w:rPr>
          <w:sz w:val="28"/>
          <w:szCs w:val="28"/>
        </w:rPr>
        <w:lastRenderedPageBreak/>
        <w:tab/>
        <w:t>Получатели муниципальной услуги имеют право на неоднократное обращение за получением муниципальной услуги.</w:t>
      </w:r>
    </w:p>
    <w:p w:rsidR="00595A67" w:rsidRPr="004D02F2" w:rsidRDefault="00595A67" w:rsidP="00595A67">
      <w:pPr>
        <w:pStyle w:val="ConsPlusNormal"/>
        <w:widowControl/>
        <w:tabs>
          <w:tab w:val="left" w:pos="756"/>
        </w:tabs>
        <w:ind w:right="12" w:firstLine="0"/>
        <w:jc w:val="both"/>
        <w:rPr>
          <w:rFonts w:ascii="Times New Roman" w:hAnsi="Times New Roman" w:cs="Times New Roman"/>
          <w:sz w:val="28"/>
          <w:szCs w:val="28"/>
        </w:rPr>
      </w:pPr>
      <w:r w:rsidRPr="004D02F2">
        <w:rPr>
          <w:rFonts w:ascii="Times New Roman" w:hAnsi="Times New Roman"/>
          <w:sz w:val="28"/>
          <w:szCs w:val="28"/>
        </w:rPr>
        <w:tab/>
        <w:t>Предоставление муниципальной услуги</w:t>
      </w:r>
      <w:r w:rsidRPr="004D02F2">
        <w:rPr>
          <w:rFonts w:ascii="Times New Roman" w:hAnsi="Times New Roman" w:cs="Times New Roman"/>
          <w:sz w:val="28"/>
          <w:szCs w:val="28"/>
        </w:rPr>
        <w:t xml:space="preserve"> по предоставлению культурно-досуговых услуг включает:</w:t>
      </w:r>
    </w:p>
    <w:p w:rsidR="00595A67" w:rsidRPr="004D02F2" w:rsidRDefault="00595A67" w:rsidP="00595A67">
      <w:pPr>
        <w:pStyle w:val="ConsPlusNormal"/>
        <w:widowControl/>
        <w:tabs>
          <w:tab w:val="left" w:pos="1080"/>
        </w:tabs>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приём заявления о предоставлении информации и оказании </w:t>
      </w:r>
      <w:r w:rsidRPr="004D02F2">
        <w:rPr>
          <w:rFonts w:ascii="Times New Roman" w:hAnsi="Times New Roman"/>
          <w:sz w:val="28"/>
          <w:szCs w:val="28"/>
        </w:rPr>
        <w:t>муниципальной услуги</w:t>
      </w:r>
      <w:r w:rsidRPr="004D02F2">
        <w:rPr>
          <w:rFonts w:ascii="Times New Roman" w:hAnsi="Times New Roman" w:cs="Times New Roman"/>
          <w:sz w:val="28"/>
          <w:szCs w:val="28"/>
        </w:rPr>
        <w:t>;</w:t>
      </w:r>
    </w:p>
    <w:p w:rsidR="00595A67" w:rsidRPr="004D02F2" w:rsidRDefault="00595A67" w:rsidP="00595A67">
      <w:pPr>
        <w:pStyle w:val="ConsPlusNormal"/>
        <w:widowControl/>
        <w:tabs>
          <w:tab w:val="left" w:pos="1080"/>
        </w:tabs>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анализ тематики заявления, принятие решения о возможности её исполнения;</w:t>
      </w:r>
    </w:p>
    <w:p w:rsidR="00595A67" w:rsidRPr="004D02F2" w:rsidRDefault="00595A67" w:rsidP="00595A67">
      <w:pPr>
        <w:pStyle w:val="ConsPlusNormal"/>
        <w:widowControl/>
        <w:tabs>
          <w:tab w:val="left" w:pos="1080"/>
        </w:tabs>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непосредственное исполнение заявления.</w:t>
      </w:r>
    </w:p>
    <w:p w:rsidR="00595A67" w:rsidRPr="004D02F2" w:rsidRDefault="00595A67" w:rsidP="00595A67">
      <w:pPr>
        <w:autoSpaceDE w:val="0"/>
        <w:ind w:right="12"/>
        <w:jc w:val="both"/>
        <w:rPr>
          <w:sz w:val="28"/>
          <w:szCs w:val="28"/>
        </w:rPr>
      </w:pPr>
      <w:r w:rsidRPr="004D02F2">
        <w:rPr>
          <w:sz w:val="28"/>
          <w:szCs w:val="28"/>
        </w:rPr>
        <w:tab/>
        <w:t>Доступ в МБУ</w:t>
      </w:r>
      <w:proofErr w:type="gramStart"/>
      <w:r w:rsidRPr="004D02F2">
        <w:rPr>
          <w:sz w:val="28"/>
          <w:szCs w:val="28"/>
        </w:rPr>
        <w:t>К«</w:t>
      </w:r>
      <w:proofErr w:type="gramEnd"/>
      <w:r w:rsidRPr="004D02F2">
        <w:rPr>
          <w:sz w:val="28"/>
          <w:szCs w:val="28"/>
        </w:rPr>
        <w:t>Андреевский».осуществляется свободно.</w:t>
      </w:r>
    </w:p>
    <w:p w:rsidR="00595A67" w:rsidRPr="004D02F2" w:rsidRDefault="00595A67" w:rsidP="00595A67">
      <w:pPr>
        <w:autoSpaceDE w:val="0"/>
        <w:ind w:right="12"/>
        <w:jc w:val="both"/>
        <w:rPr>
          <w:sz w:val="28"/>
          <w:szCs w:val="28"/>
        </w:rPr>
      </w:pPr>
      <w:r w:rsidRPr="004D02F2">
        <w:rPr>
          <w:sz w:val="28"/>
          <w:szCs w:val="28"/>
        </w:rPr>
        <w:tab/>
        <w:t>Информация по вопросам предоставления муниципальной услуги предоставляется непосредственно в помещении Андреевского дома культуры.</w:t>
      </w:r>
    </w:p>
    <w:p w:rsidR="00595A67" w:rsidRPr="004D02F2" w:rsidRDefault="00595A67" w:rsidP="00595A67">
      <w:pPr>
        <w:ind w:right="12"/>
        <w:jc w:val="both"/>
        <w:rPr>
          <w:sz w:val="28"/>
          <w:szCs w:val="28"/>
        </w:rPr>
      </w:pPr>
      <w:r w:rsidRPr="004D02F2">
        <w:rPr>
          <w:sz w:val="28"/>
          <w:szCs w:val="28"/>
        </w:rPr>
        <w:tab/>
        <w:t>2.2.  Информирование о порядке предоставления муниципальной услуги осуществляется:</w:t>
      </w:r>
    </w:p>
    <w:p w:rsidR="00595A67" w:rsidRPr="004D02F2" w:rsidRDefault="00595A67" w:rsidP="00595A67">
      <w:pPr>
        <w:ind w:right="12"/>
        <w:jc w:val="both"/>
        <w:rPr>
          <w:sz w:val="28"/>
          <w:szCs w:val="28"/>
        </w:rPr>
      </w:pPr>
      <w:r w:rsidRPr="004D02F2">
        <w:rPr>
          <w:sz w:val="28"/>
          <w:szCs w:val="28"/>
        </w:rPr>
        <w:tab/>
        <w:t>непосредственно МБУК «Андреевский»;</w:t>
      </w:r>
    </w:p>
    <w:p w:rsidR="00595A67" w:rsidRPr="004D02F2" w:rsidRDefault="00595A67" w:rsidP="00595A67">
      <w:pPr>
        <w:ind w:right="12"/>
        <w:jc w:val="both"/>
        <w:rPr>
          <w:sz w:val="28"/>
          <w:szCs w:val="28"/>
        </w:rPr>
      </w:pPr>
      <w:r w:rsidRPr="004D02F2">
        <w:rPr>
          <w:sz w:val="28"/>
          <w:szCs w:val="28"/>
        </w:rPr>
        <w:t xml:space="preserve"> </w:t>
      </w:r>
      <w:r w:rsidRPr="004D02F2">
        <w:rPr>
          <w:sz w:val="28"/>
          <w:szCs w:val="28"/>
        </w:rPr>
        <w:tab/>
        <w:t>Информацию о предоставлении муниципальной услуги можно получить:</w:t>
      </w:r>
    </w:p>
    <w:p w:rsidR="00595A67" w:rsidRPr="004D02F2" w:rsidRDefault="00595A67" w:rsidP="00595A67">
      <w:pPr>
        <w:ind w:right="12"/>
        <w:jc w:val="both"/>
        <w:rPr>
          <w:sz w:val="28"/>
          <w:szCs w:val="28"/>
        </w:rPr>
      </w:pPr>
      <w:r w:rsidRPr="004D02F2">
        <w:rPr>
          <w:sz w:val="28"/>
          <w:szCs w:val="28"/>
        </w:rPr>
        <w:t>в устной форме: путем обращения лично или по телефону;</w:t>
      </w:r>
    </w:p>
    <w:p w:rsidR="00595A67" w:rsidRPr="004D02F2" w:rsidRDefault="00595A67" w:rsidP="00595A67">
      <w:pPr>
        <w:ind w:right="12"/>
        <w:jc w:val="both"/>
        <w:rPr>
          <w:sz w:val="28"/>
          <w:szCs w:val="28"/>
        </w:rPr>
      </w:pPr>
      <w:r w:rsidRPr="004D02F2">
        <w:rPr>
          <w:sz w:val="28"/>
          <w:szCs w:val="28"/>
        </w:rPr>
        <w:tab/>
        <w:t>в средствах массовой информации (интервью, анонсы, сюжеты, тематические программы и публикации);</w:t>
      </w:r>
    </w:p>
    <w:p w:rsidR="00595A67" w:rsidRPr="004D02F2" w:rsidRDefault="00595A67" w:rsidP="00595A67">
      <w:pPr>
        <w:ind w:right="12"/>
        <w:jc w:val="both"/>
        <w:rPr>
          <w:sz w:val="28"/>
          <w:szCs w:val="28"/>
        </w:rPr>
      </w:pPr>
      <w:r w:rsidRPr="004D02F2">
        <w:rPr>
          <w:sz w:val="28"/>
          <w:szCs w:val="28"/>
        </w:rPr>
        <w:tab/>
        <w:t>иным, не запрещенным законом, способом.</w:t>
      </w:r>
    </w:p>
    <w:p w:rsidR="00595A67" w:rsidRPr="004D02F2" w:rsidRDefault="00595A67" w:rsidP="00595A67">
      <w:pPr>
        <w:autoSpaceDE w:val="0"/>
        <w:ind w:right="12"/>
        <w:jc w:val="both"/>
        <w:rPr>
          <w:sz w:val="28"/>
          <w:szCs w:val="28"/>
        </w:rPr>
      </w:pPr>
      <w:r w:rsidRPr="004D02F2">
        <w:rPr>
          <w:sz w:val="28"/>
          <w:szCs w:val="28"/>
        </w:rPr>
        <w:tab/>
        <w:t>2.3. Требования к местам предоставления муниципальной услуги.</w:t>
      </w:r>
    </w:p>
    <w:p w:rsidR="00595A67" w:rsidRPr="004D02F2" w:rsidRDefault="00595A67" w:rsidP="00595A67">
      <w:pPr>
        <w:ind w:right="12"/>
        <w:jc w:val="both"/>
        <w:rPr>
          <w:sz w:val="28"/>
          <w:szCs w:val="28"/>
        </w:rPr>
      </w:pPr>
      <w:r w:rsidRPr="004D02F2">
        <w:rPr>
          <w:sz w:val="28"/>
          <w:szCs w:val="28"/>
        </w:rPr>
        <w:tab/>
        <w:t>Центральный вход в здание МБУ</w:t>
      </w:r>
      <w:proofErr w:type="gramStart"/>
      <w:r w:rsidRPr="004D02F2">
        <w:rPr>
          <w:sz w:val="28"/>
          <w:szCs w:val="28"/>
        </w:rPr>
        <w:t>К«</w:t>
      </w:r>
      <w:proofErr w:type="gramEnd"/>
      <w:r w:rsidRPr="004D02F2">
        <w:rPr>
          <w:sz w:val="28"/>
          <w:szCs w:val="28"/>
        </w:rPr>
        <w:t>Андреевский» должен быть оборудован информационной табличкой (вывеской), содержащей следующую информацию об учреждении культуры клубного типа:</w:t>
      </w:r>
    </w:p>
    <w:p w:rsidR="00595A67" w:rsidRPr="004D02F2" w:rsidRDefault="00595A67" w:rsidP="00595A67">
      <w:pPr>
        <w:tabs>
          <w:tab w:val="left" w:pos="0"/>
        </w:tabs>
        <w:ind w:right="12"/>
        <w:jc w:val="both"/>
        <w:rPr>
          <w:sz w:val="28"/>
          <w:szCs w:val="28"/>
        </w:rPr>
      </w:pPr>
      <w:r w:rsidRPr="004D02F2">
        <w:rPr>
          <w:sz w:val="28"/>
          <w:szCs w:val="28"/>
        </w:rPr>
        <w:tab/>
        <w:t>наименование;</w:t>
      </w:r>
    </w:p>
    <w:p w:rsidR="00595A67" w:rsidRPr="004D02F2" w:rsidRDefault="00595A67" w:rsidP="00595A67">
      <w:pPr>
        <w:tabs>
          <w:tab w:val="left" w:pos="0"/>
        </w:tabs>
        <w:ind w:right="12"/>
        <w:jc w:val="both"/>
        <w:rPr>
          <w:sz w:val="28"/>
          <w:szCs w:val="28"/>
        </w:rPr>
      </w:pPr>
      <w:r w:rsidRPr="004D02F2">
        <w:rPr>
          <w:sz w:val="28"/>
          <w:szCs w:val="28"/>
        </w:rPr>
        <w:tab/>
        <w:t>режим работы.</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Режим работы Андреевского дома культуры, предоставляющего </w:t>
      </w:r>
      <w:r w:rsidRPr="004D02F2">
        <w:rPr>
          <w:rFonts w:ascii="Times New Roman" w:hAnsi="Times New Roman"/>
          <w:sz w:val="28"/>
          <w:szCs w:val="28"/>
        </w:rPr>
        <w:t>муниципальную услугу</w:t>
      </w:r>
      <w:r w:rsidRPr="004D02F2">
        <w:rPr>
          <w:rFonts w:ascii="Times New Roman" w:hAnsi="Times New Roman" w:cs="Times New Roman"/>
          <w:sz w:val="28"/>
          <w:szCs w:val="28"/>
        </w:rPr>
        <w:t xml:space="preserve">, устанавливается в соответствии с требованиями Трудового кодекса Российской Федерации и внутреннего служебного </w:t>
      </w:r>
      <w:r w:rsidRPr="004D02F2">
        <w:rPr>
          <w:rFonts w:ascii="Times New Roman" w:hAnsi="Times New Roman" w:cs="Times New Roman"/>
          <w:sz w:val="28"/>
          <w:szCs w:val="28"/>
        </w:rPr>
        <w:lastRenderedPageBreak/>
        <w:t xml:space="preserve">распорядка, с учетом специфики предоставления </w:t>
      </w:r>
      <w:r w:rsidRPr="004D02F2">
        <w:rPr>
          <w:rFonts w:ascii="Times New Roman" w:hAnsi="Times New Roman"/>
          <w:sz w:val="28"/>
          <w:szCs w:val="28"/>
        </w:rPr>
        <w:t>муниципальной услуги</w:t>
      </w:r>
      <w:r w:rsidRPr="004D02F2">
        <w:rPr>
          <w:rFonts w:ascii="Times New Roman" w:hAnsi="Times New Roman" w:cs="Times New Roman"/>
          <w:sz w:val="28"/>
          <w:szCs w:val="28"/>
        </w:rPr>
        <w:t>. Время работы -  с 9.00 до 12.00, с 20.00- 23.00, выходной день -  понедельник</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Помещение должно быть обеспечено всеми средствами коммунально-бытового обслуживания и оснащено телефонной связью. По размерам и состоянию помещение должно отвечать требованиям санитарно-гигиенических норм и правил, правил противопожарной безопасности, безопасности труда и быть защищено от воздействий факторов, отрицательно влияющих на качество предоставляемых муниципальных услуг (повышенной температуры и влажности воздуха, запыленности, загрязненности, шума, вибрации и так далее).</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2.4. Учреждение Андреевского Дома культуры должно иметь следующие помещения:</w:t>
      </w:r>
      <w:r w:rsidRPr="004D02F2">
        <w:rPr>
          <w:rFonts w:ascii="Times New Roman" w:hAnsi="Times New Roman" w:cs="Times New Roman"/>
          <w:sz w:val="28"/>
          <w:szCs w:val="28"/>
        </w:rPr>
        <w:tab/>
        <w:t>основные (предназначенные непосредственно для проведения мероприятий): зрительный зал, помещения для организации клубов по интересам, фестивалей, смотров, конкурсов, выставок и других форм показа результатов творческой деятельности должны обеспечивать удобные для просмотра помещения или специально отведенные места, оборудованные необходимой для этого техникой и аппаратурой;</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Территория МБУК «Андреевский» имеет свободный проезд (подъезд) для технических сре</w:t>
      </w:r>
      <w:proofErr w:type="gramStart"/>
      <w:r w:rsidRPr="004D02F2">
        <w:rPr>
          <w:rFonts w:ascii="Times New Roman" w:hAnsi="Times New Roman" w:cs="Times New Roman"/>
          <w:sz w:val="28"/>
          <w:szCs w:val="28"/>
        </w:rPr>
        <w:t>дств  сп</w:t>
      </w:r>
      <w:proofErr w:type="gramEnd"/>
      <w:r w:rsidRPr="004D02F2">
        <w:rPr>
          <w:rFonts w:ascii="Times New Roman" w:hAnsi="Times New Roman" w:cs="Times New Roman"/>
          <w:sz w:val="28"/>
          <w:szCs w:val="28"/>
        </w:rPr>
        <w:t>ециальных служб (пожарная, спасательная, санитарная и другая техника) в соответствии с требованиями ведомственных строительных норм.</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2.5. При предоставлении </w:t>
      </w:r>
      <w:r w:rsidRPr="004D02F2">
        <w:rPr>
          <w:rFonts w:ascii="Times New Roman" w:hAnsi="Times New Roman"/>
          <w:sz w:val="28"/>
          <w:szCs w:val="28"/>
        </w:rPr>
        <w:t xml:space="preserve">муниципальной услуги </w:t>
      </w:r>
      <w:r w:rsidRPr="004D02F2">
        <w:rPr>
          <w:rFonts w:ascii="Times New Roman" w:hAnsi="Times New Roman" w:cs="Times New Roman"/>
          <w:sz w:val="28"/>
          <w:szCs w:val="28"/>
        </w:rPr>
        <w:t xml:space="preserve">МБУК «Андреевский», а также территория вокруг них должны иметь рабочее, дежурное и аварийное освещение в соответствии с требованиями ведомственных строительных норм. </w:t>
      </w:r>
    </w:p>
    <w:p w:rsidR="00595A67" w:rsidRPr="004D02F2" w:rsidRDefault="00595A67" w:rsidP="00595A67">
      <w:pPr>
        <w:ind w:right="12"/>
        <w:jc w:val="both"/>
        <w:rPr>
          <w:sz w:val="28"/>
          <w:szCs w:val="28"/>
        </w:rPr>
      </w:pPr>
      <w:r w:rsidRPr="004D02F2">
        <w:rPr>
          <w:sz w:val="28"/>
          <w:szCs w:val="28"/>
        </w:rPr>
        <w:tab/>
        <w:t>2.6. Порядок информирования о правилах предоставления муниципальной услуги:</w:t>
      </w:r>
    </w:p>
    <w:p w:rsidR="00595A67" w:rsidRPr="004D02F2" w:rsidRDefault="00595A67" w:rsidP="00595A67">
      <w:pPr>
        <w:ind w:right="12"/>
        <w:jc w:val="both"/>
        <w:rPr>
          <w:sz w:val="28"/>
          <w:szCs w:val="28"/>
        </w:rPr>
      </w:pPr>
      <w:r w:rsidRPr="004D02F2">
        <w:rPr>
          <w:sz w:val="28"/>
          <w:szCs w:val="28"/>
        </w:rPr>
        <w:tab/>
      </w:r>
      <w:proofErr w:type="gramStart"/>
      <w:r w:rsidRPr="004D02F2">
        <w:rPr>
          <w:sz w:val="28"/>
          <w:szCs w:val="28"/>
        </w:rPr>
        <w:t xml:space="preserve">Исполнители муниципальной услуги предоставляют информацию в различных формах и через различные источники (регулярная информация в средствах массовой информации, размещение информации на информационных стендах, распространение информационных листовок, ежегодный публичный доклад о состоянии и результатах деятельности учреждения) в целях гарантированного информирования населения о данной муниципальной услуге, порядке и условиях доступа к ее получению. </w:t>
      </w:r>
      <w:proofErr w:type="gramEnd"/>
    </w:p>
    <w:p w:rsidR="00595A67" w:rsidRPr="004D02F2" w:rsidRDefault="00595A67" w:rsidP="00595A67">
      <w:pPr>
        <w:ind w:right="12"/>
        <w:jc w:val="both"/>
        <w:rPr>
          <w:sz w:val="28"/>
          <w:szCs w:val="28"/>
        </w:rPr>
      </w:pPr>
      <w:r w:rsidRPr="004D02F2">
        <w:rPr>
          <w:sz w:val="28"/>
          <w:szCs w:val="28"/>
        </w:rPr>
        <w:tab/>
        <w:t>Информация о порядке и правилах проведения культурно-массовых мероприятий должна быть доступна населению сел поселения.</w:t>
      </w:r>
    </w:p>
    <w:p w:rsidR="00595A67" w:rsidRPr="004D02F2" w:rsidRDefault="00595A67" w:rsidP="00595A67">
      <w:pPr>
        <w:ind w:right="12"/>
        <w:jc w:val="both"/>
        <w:rPr>
          <w:sz w:val="28"/>
          <w:szCs w:val="28"/>
        </w:rPr>
      </w:pPr>
      <w:r w:rsidRPr="004D02F2">
        <w:rPr>
          <w:sz w:val="28"/>
          <w:szCs w:val="28"/>
        </w:rPr>
        <w:tab/>
        <w:t xml:space="preserve">Полная информация о муниципальной услуге размещается  в МБУК «Андреевский», а также в средствах массовой информации (радио, рекламные объявления в газете, рекламные плакаты, листовки) с указанием места (маршрута) проведения мероприятия, основных пунктов программы </w:t>
      </w:r>
      <w:r w:rsidRPr="004D02F2">
        <w:rPr>
          <w:sz w:val="28"/>
          <w:szCs w:val="28"/>
        </w:rPr>
        <w:lastRenderedPageBreak/>
        <w:t>мероприятия, контактного телефона для справок и участников мероприятия не менее чем за 5 рабочих дней до проведения мероприятия. Телефонные консультации должны быть доступны для жителей  и гостей поселения в течение рабочего дня Андреевского Дома культуры, предоставляющего муниципальную услугу, со дня публичного объявления о проведении мероприятия в средствах массовой информации.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В плане информирования населения о деятельности Андреевского Дома культуры на стендах с организационно-распорядительной информацией размещается: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режим работы Андреевского дома культуры;</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сведения об осуществлении приема и информированности заинтересованных лиц;</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копия Устава;</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план работы на год;</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книга жалоб и предложений;</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расписание занятий клубных формирований, творческих коллективов и кружков;</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номера телефонов сотрудников и контролирующих органов, почтовый адрес Андреевского дома культуры, адрес электронной почты, официального сайта.</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На стендах с тематической информацией размещается: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порядок предоставления сведений заинтересованным лицам;</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перечень документов, представляемых получателем муниципальной </w:t>
      </w:r>
      <w:r w:rsidRPr="004D02F2">
        <w:rPr>
          <w:rFonts w:ascii="Times New Roman" w:hAnsi="Times New Roman" w:cs="Times New Roman"/>
          <w:sz w:val="28"/>
          <w:szCs w:val="28"/>
        </w:rPr>
        <w:tab/>
        <w:t xml:space="preserve">услуги для получения </w:t>
      </w:r>
      <w:r w:rsidRPr="004D02F2">
        <w:rPr>
          <w:rFonts w:ascii="Times New Roman" w:hAnsi="Times New Roman"/>
          <w:sz w:val="28"/>
          <w:szCs w:val="28"/>
        </w:rPr>
        <w:t>муниципальной услуги</w:t>
      </w:r>
      <w:r w:rsidRPr="004D02F2">
        <w:rPr>
          <w:rFonts w:ascii="Times New Roman" w:hAnsi="Times New Roman" w:cs="Times New Roman"/>
          <w:sz w:val="28"/>
          <w:szCs w:val="28"/>
        </w:rPr>
        <w:t>;</w:t>
      </w:r>
    </w:p>
    <w:p w:rsidR="00595A67" w:rsidRPr="004D02F2" w:rsidRDefault="00595A67" w:rsidP="00595A67">
      <w:pPr>
        <w:ind w:right="12"/>
        <w:jc w:val="both"/>
        <w:rPr>
          <w:sz w:val="28"/>
          <w:szCs w:val="28"/>
        </w:rPr>
      </w:pPr>
      <w:r w:rsidRPr="004D02F2">
        <w:rPr>
          <w:sz w:val="28"/>
          <w:szCs w:val="28"/>
        </w:rPr>
        <w:tab/>
        <w:t>Информация о муниципальной услуге должна быть понятна получателям, исключать неоднозначные формулировки понятий и не должна содержать специальных терминов и определений. Информация о деятельности Андреевского Дома культуры, о порядке и правилах предоставления муниципальной услуги, о порядке работы и правилах предоставления муниципальной услуги должна обновляться по мере необходимости, но не реже чем раз в год.</w:t>
      </w:r>
    </w:p>
    <w:p w:rsidR="00595A67" w:rsidRPr="004D02F2" w:rsidRDefault="00595A67" w:rsidP="00595A67">
      <w:pPr>
        <w:ind w:right="12"/>
        <w:jc w:val="both"/>
        <w:rPr>
          <w:sz w:val="28"/>
          <w:szCs w:val="28"/>
        </w:rPr>
      </w:pPr>
      <w:r w:rsidRPr="004D02F2">
        <w:rPr>
          <w:sz w:val="28"/>
          <w:szCs w:val="28"/>
        </w:rPr>
        <w:tab/>
        <w:t>2.7.  К основным видам деятельности Андреевского Дома культуры относятся: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создание и организация работы коллективов, студий и кружков любительского художественного творчества, любительских объединений и клубов по культурно-познавательным, историко-краеведческим, природно-экологическим, культурно-бытовым и иным интересам, других клубных формирований;</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lastRenderedPageBreak/>
        <w:t xml:space="preserve">    проведение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 xml:space="preserve">    проведение массовых театрализованных праздников и представлений, народных гуляний, обрядов и ритуалов в соответствии с местными обычаями и традициями;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 xml:space="preserve">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организация в установленном порядке работы культурно-оздоровительных клубов;</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проведение концертов и праздников;</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организация выставок;</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содействие работе любительских формирований и клубов;</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организация досуга детей и других групп населения;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организация и проведение различных форм культурно-просветительной деятельности. </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Качественное оказание услуг в сфере культуры должно:</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обеспечивать расширение общего и культурного кругозора и сферы общения населения.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2.8. Предоставление </w:t>
      </w:r>
      <w:r w:rsidRPr="004D02F2">
        <w:rPr>
          <w:rFonts w:ascii="Times New Roman" w:hAnsi="Times New Roman"/>
          <w:sz w:val="28"/>
          <w:szCs w:val="28"/>
        </w:rPr>
        <w:t>муниципальной услуги</w:t>
      </w:r>
      <w:r w:rsidRPr="004D02F2">
        <w:rPr>
          <w:rFonts w:ascii="Times New Roman" w:hAnsi="Times New Roman" w:cs="Times New Roman"/>
          <w:sz w:val="28"/>
          <w:szCs w:val="28"/>
        </w:rPr>
        <w:t xml:space="preserve"> Андреевского Дома культуры населению осуществляется в соответствии с законодательством Российской Федерации и должно обеспечивать своевременный и необходимый объем с учетом потребности населения в соответствующих муниципальных услугах. Качество муниципальной услуги, связанное с организацией отдыха и проведением досуга населения в учреждениях культуры, должно обеспечивать комфортные условия для этого. </w:t>
      </w:r>
    </w:p>
    <w:p w:rsidR="00595A67" w:rsidRPr="004D02F2" w:rsidRDefault="00595A67" w:rsidP="00595A67">
      <w:pPr>
        <w:tabs>
          <w:tab w:val="left" w:pos="0"/>
        </w:tabs>
        <w:ind w:right="12"/>
        <w:jc w:val="center"/>
        <w:rPr>
          <w:b/>
          <w:sz w:val="28"/>
          <w:szCs w:val="28"/>
        </w:rPr>
      </w:pPr>
      <w:r w:rsidRPr="004D02F2">
        <w:rPr>
          <w:b/>
          <w:sz w:val="28"/>
          <w:szCs w:val="28"/>
        </w:rPr>
        <w:t>3. Сроки предоставления муниципальной услуги</w:t>
      </w:r>
    </w:p>
    <w:p w:rsidR="00595A67" w:rsidRPr="004D02F2" w:rsidRDefault="00595A67" w:rsidP="00595A67">
      <w:pPr>
        <w:ind w:right="12"/>
        <w:jc w:val="both"/>
        <w:rPr>
          <w:sz w:val="28"/>
          <w:szCs w:val="28"/>
        </w:rPr>
      </w:pPr>
      <w:r w:rsidRPr="004D02F2">
        <w:rPr>
          <w:sz w:val="28"/>
          <w:szCs w:val="28"/>
        </w:rPr>
        <w:tab/>
        <w:t>3.1. Муниципальная услуга, предоставляемая населению Андреевского Дома культуры, осуществляется в соответствии с планами работы учреждения, в которых отражаются сроки проведения календарных и традиционных праздников.</w:t>
      </w:r>
    </w:p>
    <w:p w:rsidR="00595A67" w:rsidRPr="004D02F2" w:rsidRDefault="00595A67" w:rsidP="00595A67">
      <w:pPr>
        <w:pStyle w:val="ConsPlusNormal"/>
        <w:widowControl/>
        <w:tabs>
          <w:tab w:val="left" w:pos="780"/>
          <w:tab w:val="left" w:pos="1080"/>
        </w:tabs>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3.2. Основанием для начала действий по предоставлению муниципальной услуги является поступление заявления </w:t>
      </w:r>
      <w:proofErr w:type="gramStart"/>
      <w:r w:rsidRPr="004D02F2">
        <w:rPr>
          <w:rFonts w:ascii="Times New Roman" w:hAnsi="Times New Roman" w:cs="Times New Roman"/>
          <w:sz w:val="28"/>
          <w:szCs w:val="28"/>
        </w:rPr>
        <w:t>в</w:t>
      </w:r>
      <w:proofErr w:type="gramEnd"/>
      <w:r w:rsidRPr="004D02F2">
        <w:rPr>
          <w:rFonts w:ascii="Times New Roman" w:hAnsi="Times New Roman" w:cs="Times New Roman"/>
          <w:sz w:val="28"/>
          <w:szCs w:val="28"/>
        </w:rPr>
        <w:t xml:space="preserve"> </w:t>
      </w:r>
      <w:proofErr w:type="gramStart"/>
      <w:r w:rsidRPr="004D02F2">
        <w:rPr>
          <w:rFonts w:ascii="Times New Roman" w:hAnsi="Times New Roman" w:cs="Times New Roman"/>
          <w:sz w:val="28"/>
          <w:szCs w:val="28"/>
        </w:rPr>
        <w:t>Андреевский</w:t>
      </w:r>
      <w:proofErr w:type="gramEnd"/>
      <w:r w:rsidRPr="004D02F2">
        <w:rPr>
          <w:rFonts w:ascii="Times New Roman" w:hAnsi="Times New Roman" w:cs="Times New Roman"/>
          <w:sz w:val="28"/>
          <w:szCs w:val="28"/>
        </w:rPr>
        <w:t xml:space="preserve"> Дом культуры, либо наступление сроков, определенных в планах Андреевского дома культуры. </w:t>
      </w:r>
    </w:p>
    <w:p w:rsidR="00595A67" w:rsidRPr="004D02F2" w:rsidRDefault="00595A67" w:rsidP="00595A67">
      <w:pPr>
        <w:autoSpaceDE w:val="0"/>
        <w:ind w:right="12"/>
        <w:jc w:val="both"/>
        <w:rPr>
          <w:sz w:val="28"/>
          <w:szCs w:val="28"/>
        </w:rPr>
      </w:pPr>
      <w:r w:rsidRPr="004D02F2">
        <w:rPr>
          <w:sz w:val="28"/>
          <w:szCs w:val="28"/>
        </w:rPr>
        <w:tab/>
        <w:t>Информирование по процедуре предоставления муниципальной услуги производится специалистами Андреевского Дома культуры, ответственными за предоставление муниципальной услуги, при личном обращении, по письменным обращениям и по телефону.</w:t>
      </w:r>
    </w:p>
    <w:p w:rsidR="00595A67" w:rsidRPr="004D02F2" w:rsidRDefault="00595A67" w:rsidP="00595A67">
      <w:pPr>
        <w:autoSpaceDE w:val="0"/>
        <w:ind w:right="12"/>
        <w:jc w:val="both"/>
        <w:rPr>
          <w:sz w:val="28"/>
          <w:szCs w:val="28"/>
        </w:rPr>
      </w:pPr>
      <w:r w:rsidRPr="004D02F2">
        <w:rPr>
          <w:sz w:val="28"/>
          <w:szCs w:val="28"/>
        </w:rPr>
        <w:lastRenderedPageBreak/>
        <w:tab/>
        <w:t>Предоставление муниципальной услуги осуществляет специалист Андреевского Дома культуры, к компетенции которого относится данный вопрос в соответствии с должностной инструкцией.</w:t>
      </w:r>
    </w:p>
    <w:p w:rsidR="00595A67" w:rsidRPr="004D02F2" w:rsidRDefault="00595A67" w:rsidP="00595A67">
      <w:pPr>
        <w:ind w:right="12"/>
        <w:jc w:val="both"/>
        <w:rPr>
          <w:sz w:val="28"/>
          <w:szCs w:val="28"/>
        </w:rPr>
      </w:pPr>
      <w:r w:rsidRPr="004D02F2">
        <w:rPr>
          <w:sz w:val="28"/>
          <w:szCs w:val="28"/>
        </w:rPr>
        <w:tab/>
        <w:t>При устном информировании и консультировании необходимо давать чёткие, квалифицированные разъяснения в пределах своей компетенции.</w:t>
      </w:r>
    </w:p>
    <w:p w:rsidR="00595A67" w:rsidRPr="004D02F2" w:rsidRDefault="00595A67" w:rsidP="00595A67">
      <w:pPr>
        <w:autoSpaceDE w:val="0"/>
        <w:ind w:right="12"/>
        <w:jc w:val="both"/>
        <w:rPr>
          <w:sz w:val="28"/>
          <w:szCs w:val="28"/>
        </w:rPr>
      </w:pPr>
      <w:r w:rsidRPr="004D02F2">
        <w:rPr>
          <w:sz w:val="28"/>
          <w:szCs w:val="28"/>
        </w:rPr>
        <w:tab/>
        <w:t xml:space="preserve">При ответе на телефонные звонки специалисты Андреевского Дома культуры подробно в вежливой форме информируют </w:t>
      </w:r>
      <w:proofErr w:type="gramStart"/>
      <w:r w:rsidRPr="004D02F2">
        <w:rPr>
          <w:sz w:val="28"/>
          <w:szCs w:val="28"/>
        </w:rPr>
        <w:t>обратившихся</w:t>
      </w:r>
      <w:proofErr w:type="gramEnd"/>
      <w:r w:rsidRPr="004D02F2">
        <w:rPr>
          <w:sz w:val="28"/>
          <w:szCs w:val="28"/>
        </w:rPr>
        <w:t xml:space="preserve"> по интересующим вопросам. Ответ на телефонный звонок должен содержать информацию о фамилии, имени, отчестве и должности специалиста, принявшего телефонный звонок.</w:t>
      </w:r>
    </w:p>
    <w:p w:rsidR="00595A67" w:rsidRPr="004D02F2" w:rsidRDefault="00595A67" w:rsidP="00595A67">
      <w:pPr>
        <w:autoSpaceDE w:val="0"/>
        <w:ind w:right="12"/>
        <w:jc w:val="both"/>
        <w:rPr>
          <w:sz w:val="28"/>
          <w:szCs w:val="28"/>
        </w:rPr>
      </w:pPr>
      <w:r w:rsidRPr="004D02F2">
        <w:rPr>
          <w:sz w:val="28"/>
          <w:szCs w:val="28"/>
        </w:rPr>
        <w:tab/>
        <w:t>При невозможности самостоятельно ответить на поставленные вопросы специалист Андреевского Дома культуры  переадресовывает звонок другому специалисту, к компетенции которого относится данный вопрос или сообщает обратившемуся гражданину телефонный номер, по которому можно получить необходимую информацию.</w:t>
      </w:r>
    </w:p>
    <w:p w:rsidR="00595A67" w:rsidRPr="004D02F2" w:rsidRDefault="00595A67" w:rsidP="00595A67">
      <w:pPr>
        <w:autoSpaceDE w:val="0"/>
        <w:ind w:right="12"/>
        <w:jc w:val="both"/>
        <w:rPr>
          <w:sz w:val="28"/>
          <w:szCs w:val="28"/>
        </w:rPr>
      </w:pPr>
      <w:r w:rsidRPr="004D02F2">
        <w:rPr>
          <w:sz w:val="28"/>
          <w:szCs w:val="28"/>
        </w:rPr>
        <w:tab/>
        <w:t>3.3. Сведения о местонахождении Андреевского Дома культуры,  полного почтового адреса, электронных адресах, контактных телефонах, телефонах для справок изложены в приложении 1, к настоящему Административному регламенту, а также размещаются:</w:t>
      </w:r>
    </w:p>
    <w:p w:rsidR="00595A67" w:rsidRPr="004D02F2" w:rsidRDefault="00595A67" w:rsidP="00595A67">
      <w:pPr>
        <w:autoSpaceDE w:val="0"/>
        <w:ind w:right="12"/>
        <w:jc w:val="both"/>
        <w:rPr>
          <w:sz w:val="28"/>
          <w:szCs w:val="28"/>
        </w:rPr>
      </w:pPr>
      <w:r w:rsidRPr="004D02F2">
        <w:rPr>
          <w:sz w:val="28"/>
          <w:szCs w:val="28"/>
        </w:rPr>
        <w:tab/>
        <w:t>в средствах массовой информации;</w:t>
      </w:r>
    </w:p>
    <w:p w:rsidR="00595A67" w:rsidRPr="004D02F2" w:rsidRDefault="00595A67" w:rsidP="00595A67">
      <w:pPr>
        <w:autoSpaceDE w:val="0"/>
        <w:ind w:right="12"/>
        <w:jc w:val="both"/>
        <w:rPr>
          <w:sz w:val="28"/>
          <w:szCs w:val="28"/>
        </w:rPr>
      </w:pPr>
      <w:r w:rsidRPr="004D02F2">
        <w:rPr>
          <w:sz w:val="28"/>
          <w:szCs w:val="28"/>
        </w:rPr>
        <w:tab/>
        <w:t>на информационных стендах Андреевского Дома культуры.</w:t>
      </w:r>
    </w:p>
    <w:p w:rsidR="00595A67" w:rsidRPr="004D02F2" w:rsidRDefault="00595A67" w:rsidP="00595A67">
      <w:pPr>
        <w:tabs>
          <w:tab w:val="left" w:pos="0"/>
          <w:tab w:val="left" w:pos="9355"/>
        </w:tabs>
        <w:ind w:right="12" w:firstLine="720"/>
        <w:jc w:val="both"/>
        <w:rPr>
          <w:sz w:val="28"/>
          <w:szCs w:val="28"/>
        </w:rPr>
      </w:pPr>
      <w:r w:rsidRPr="004D02F2">
        <w:rPr>
          <w:sz w:val="28"/>
          <w:szCs w:val="28"/>
        </w:rPr>
        <w:t>3.4. Муниципальная услуга по предоставлению культурно-досуговых услуг населению оказывается Андреевским Домом культуры, функционирующим в соответствии со следующими основными документами: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уставом; </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коллективным договором;</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нормативно-правовыми документами, утвержденными постановлениями  </w:t>
      </w:r>
      <w:r w:rsidRPr="004D02F2">
        <w:rPr>
          <w:rFonts w:ascii="Times New Roman" w:hAnsi="Times New Roman" w:cs="Times New Roman"/>
          <w:sz w:val="28"/>
          <w:szCs w:val="28"/>
        </w:rPr>
        <w:tab/>
        <w:t>Администрации Андреевского сельского поселения Темниковского муниципального района Республики Мордовия (муниципальное задание, дополнительные соглашения, постановления и распоряжения по организации и проведению массовых мероприятий);</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штатным расписанием;</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lastRenderedPageBreak/>
        <w:tab/>
      </w:r>
      <w:proofErr w:type="gramStart"/>
      <w:r w:rsidRPr="004D02F2">
        <w:rPr>
          <w:rFonts w:ascii="Times New Roman" w:hAnsi="Times New Roman" w:cs="Times New Roman"/>
          <w:sz w:val="28"/>
          <w:szCs w:val="28"/>
        </w:rPr>
        <w:t>руководством, правилами (внутреннего трудового распорядка), инструкциями (по эксплуатации оборудования учреждения (паспорта техники), инструкциями по охране труда в учреждении, инструкциями о мерах пожарной безопасности в учреждении, инструкциями для персонала при угрозе или возникновении террористических актов, иными инструкциями), методиками, положениями (регламентирующими процесс предоставления муниципальной услуги, определяющими методы (способы) их предоставления и контроля, а также предусматривающими мерами совершенствования работы культурно-досуговых учреждений);</w:t>
      </w:r>
      <w:proofErr w:type="gramEnd"/>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заключениями органов санитарно-эпидемиологического надзора, пожарной инспекции;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эксплуатационными документами на оборудование, приборы и аппаратуру.</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 xml:space="preserve"> </w:t>
      </w:r>
      <w:r w:rsidRPr="004D02F2">
        <w:rPr>
          <w:rFonts w:ascii="Times New Roman" w:hAnsi="Times New Roman" w:cs="Times New Roman"/>
          <w:sz w:val="28"/>
          <w:szCs w:val="28"/>
        </w:rPr>
        <w:tab/>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Техническое освидетельствование проводится в установленные сроки с составлением соответствующих документов. </w:t>
      </w:r>
    </w:p>
    <w:p w:rsidR="00595A67" w:rsidRPr="004D02F2" w:rsidRDefault="00595A67" w:rsidP="00595A67">
      <w:pPr>
        <w:pStyle w:val="ConsPlusNormal"/>
        <w:widowControl/>
        <w:ind w:right="12" w:firstLine="0"/>
        <w:jc w:val="both"/>
        <w:rPr>
          <w:rFonts w:ascii="Times New Roman" w:hAnsi="Times New Roman" w:cs="Times New Roman"/>
          <w:sz w:val="28"/>
          <w:szCs w:val="28"/>
        </w:rPr>
      </w:pPr>
    </w:p>
    <w:p w:rsidR="00595A67" w:rsidRPr="004D02F2" w:rsidRDefault="00595A67" w:rsidP="00595A67">
      <w:pPr>
        <w:pStyle w:val="ConsPlusNormal"/>
        <w:widowControl/>
        <w:ind w:right="12" w:firstLine="0"/>
        <w:jc w:val="center"/>
        <w:rPr>
          <w:rFonts w:ascii="Times New Roman" w:hAnsi="Times New Roman"/>
          <w:b/>
          <w:sz w:val="28"/>
          <w:szCs w:val="28"/>
        </w:rPr>
      </w:pPr>
      <w:r w:rsidRPr="004D02F2">
        <w:rPr>
          <w:rFonts w:ascii="Times New Roman" w:hAnsi="Times New Roman" w:cs="Times New Roman"/>
          <w:b/>
          <w:sz w:val="28"/>
          <w:szCs w:val="28"/>
        </w:rPr>
        <w:t xml:space="preserve">4. Перечень оснований для отказа в предоставлении </w:t>
      </w:r>
      <w:r w:rsidRPr="004D02F2">
        <w:rPr>
          <w:rFonts w:ascii="Times New Roman" w:hAnsi="Times New Roman"/>
          <w:b/>
          <w:sz w:val="28"/>
          <w:szCs w:val="28"/>
        </w:rPr>
        <w:t>муниципальной услуги</w:t>
      </w:r>
    </w:p>
    <w:p w:rsidR="00595A67" w:rsidRPr="004D02F2" w:rsidRDefault="00595A67" w:rsidP="00595A67">
      <w:pPr>
        <w:autoSpaceDE w:val="0"/>
        <w:ind w:right="12"/>
        <w:jc w:val="both"/>
        <w:rPr>
          <w:sz w:val="28"/>
          <w:szCs w:val="28"/>
        </w:rPr>
      </w:pPr>
      <w:r w:rsidRPr="004D02F2">
        <w:rPr>
          <w:sz w:val="28"/>
          <w:szCs w:val="28"/>
        </w:rPr>
        <w:tab/>
        <w:t>4.1. Основанием  для  отказа  получателю  в  предоставлении муниципальной услуги является следующие условия: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отсутствие свободных мест (в случае если посещение культурно-досугового мероприятия является бесплатным и определено максимальное число посетителей мероприятия);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несоблюдение  гражданами, пользующимися муниципальной услугой Андреевского Дома культуры, правил поведения в учреждении;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нахождение получателя муниципальной услуги в алкогольном, токсическом или наркотическом опьянении;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если посетитель проносит с собой на мероприятие алкогольные напитки, оружие, огнеопасные, взрывчатые, пахучие вещества, колющие и режущие предметы, крупногабаритные свертки и сумки, стеклянную посуду и иные предметы, создающие угрозу жизни и безопасности получателей муниципальной услуги.  </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Отказ в предоставлении доступа к </w:t>
      </w:r>
      <w:r w:rsidRPr="004D02F2">
        <w:rPr>
          <w:rFonts w:ascii="Times New Roman" w:hAnsi="Times New Roman"/>
          <w:sz w:val="28"/>
          <w:szCs w:val="28"/>
        </w:rPr>
        <w:t>муниципальной услуге</w:t>
      </w:r>
      <w:r w:rsidRPr="004D02F2">
        <w:rPr>
          <w:rFonts w:ascii="Times New Roman" w:hAnsi="Times New Roman" w:cs="Times New Roman"/>
          <w:sz w:val="28"/>
          <w:szCs w:val="28"/>
        </w:rPr>
        <w:t xml:space="preserve"> по иным основаниям не допускается. </w:t>
      </w:r>
    </w:p>
    <w:p w:rsidR="00595A67" w:rsidRPr="004D02F2" w:rsidRDefault="00595A67" w:rsidP="00595A67">
      <w:pPr>
        <w:pStyle w:val="ConsPlusNormal"/>
        <w:widowControl/>
        <w:tabs>
          <w:tab w:val="left" w:pos="0"/>
        </w:tabs>
        <w:ind w:right="12" w:firstLine="0"/>
        <w:rPr>
          <w:rFonts w:ascii="Times New Roman" w:hAnsi="Times New Roman" w:cs="Times New Roman"/>
          <w:b/>
          <w:sz w:val="28"/>
          <w:szCs w:val="28"/>
        </w:rPr>
      </w:pPr>
      <w:r w:rsidRPr="004D02F2">
        <w:rPr>
          <w:rFonts w:ascii="Times New Roman" w:hAnsi="Times New Roman" w:cs="Times New Roman"/>
          <w:b/>
          <w:sz w:val="28"/>
          <w:szCs w:val="28"/>
        </w:rPr>
        <w:tab/>
      </w:r>
      <w:r w:rsidRPr="004D02F2">
        <w:rPr>
          <w:rFonts w:ascii="Times New Roman" w:hAnsi="Times New Roman" w:cs="Times New Roman"/>
          <w:b/>
          <w:sz w:val="28"/>
          <w:szCs w:val="28"/>
        </w:rPr>
        <w:tab/>
      </w:r>
      <w:r w:rsidRPr="004D02F2">
        <w:rPr>
          <w:rFonts w:ascii="Times New Roman" w:hAnsi="Times New Roman" w:cs="Times New Roman"/>
          <w:b/>
          <w:sz w:val="28"/>
          <w:szCs w:val="28"/>
        </w:rPr>
        <w:tab/>
        <w:t>5. Административные процедуры</w:t>
      </w:r>
    </w:p>
    <w:p w:rsidR="00595A67" w:rsidRPr="004D02F2" w:rsidRDefault="00595A67" w:rsidP="00595A67">
      <w:pPr>
        <w:pStyle w:val="ConsPlusNormal"/>
        <w:widowControl/>
        <w:tabs>
          <w:tab w:val="left" w:pos="1080"/>
        </w:tabs>
        <w:ind w:right="12" w:firstLine="756"/>
        <w:jc w:val="both"/>
        <w:rPr>
          <w:rFonts w:ascii="Times New Roman" w:hAnsi="Times New Roman" w:cs="Times New Roman"/>
          <w:sz w:val="28"/>
          <w:szCs w:val="28"/>
        </w:rPr>
      </w:pPr>
      <w:r w:rsidRPr="004D02F2">
        <w:rPr>
          <w:rFonts w:ascii="Times New Roman" w:hAnsi="Times New Roman" w:cs="Times New Roman"/>
          <w:sz w:val="28"/>
          <w:szCs w:val="28"/>
        </w:rPr>
        <w:t xml:space="preserve">5.1 Описание последовательности действий при предоставлении </w:t>
      </w:r>
      <w:r w:rsidRPr="004D02F2">
        <w:rPr>
          <w:rFonts w:ascii="Times New Roman" w:hAnsi="Times New Roman"/>
          <w:sz w:val="28"/>
          <w:szCs w:val="28"/>
        </w:rPr>
        <w:t>муниципальной услуги</w:t>
      </w:r>
      <w:r w:rsidRPr="004D02F2">
        <w:rPr>
          <w:rFonts w:ascii="Times New Roman" w:hAnsi="Times New Roman" w:cs="Times New Roman"/>
          <w:sz w:val="28"/>
          <w:szCs w:val="28"/>
        </w:rPr>
        <w:t>.</w:t>
      </w:r>
    </w:p>
    <w:p w:rsidR="00595A67" w:rsidRPr="004D02F2" w:rsidRDefault="00595A67" w:rsidP="00595A67">
      <w:pPr>
        <w:pStyle w:val="ConsPlusNormal"/>
        <w:widowControl/>
        <w:ind w:right="12" w:firstLine="0"/>
        <w:rPr>
          <w:rFonts w:ascii="Times New Roman" w:hAnsi="Times New Roman" w:cs="Times New Roman"/>
          <w:sz w:val="28"/>
          <w:szCs w:val="28"/>
        </w:rPr>
      </w:pPr>
      <w:r w:rsidRPr="004D02F2">
        <w:rPr>
          <w:rFonts w:ascii="Times New Roman" w:hAnsi="Times New Roman" w:cs="Times New Roman"/>
          <w:sz w:val="28"/>
          <w:szCs w:val="28"/>
        </w:rPr>
        <w:tab/>
        <w:t xml:space="preserve">5.2. Порядок получения доступа к </w:t>
      </w:r>
      <w:r w:rsidRPr="004D02F2">
        <w:rPr>
          <w:rFonts w:ascii="Times New Roman" w:hAnsi="Times New Roman"/>
          <w:sz w:val="28"/>
          <w:szCs w:val="28"/>
        </w:rPr>
        <w:t>муниципальной услуге</w:t>
      </w:r>
      <w:r w:rsidRPr="004D02F2">
        <w:rPr>
          <w:rFonts w:ascii="Times New Roman" w:hAnsi="Times New Roman" w:cs="Times New Roman"/>
          <w:sz w:val="28"/>
          <w:szCs w:val="28"/>
        </w:rPr>
        <w:t>.</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Каждый гражданин независимо от пола, возраста, национальности, имущественного и должностного положения, места жительства, отношения к </w:t>
      </w:r>
      <w:r w:rsidRPr="004D02F2">
        <w:rPr>
          <w:rFonts w:ascii="Times New Roman" w:hAnsi="Times New Roman" w:cs="Times New Roman"/>
          <w:sz w:val="28"/>
          <w:szCs w:val="28"/>
        </w:rPr>
        <w:lastRenderedPageBreak/>
        <w:t xml:space="preserve">религии, убеждений, принадлежности к общественным объединениям, а также других обстоятельств имеет право на участие в культурной жизни, посещение мероприятий, организуемых Андреевским Домом культуры, доступ к культурным благам и культурным ценностям. </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sz w:val="28"/>
          <w:szCs w:val="28"/>
        </w:rPr>
        <w:tab/>
        <w:t>Муниципальная услуга</w:t>
      </w:r>
      <w:r w:rsidRPr="004D02F2">
        <w:rPr>
          <w:rFonts w:ascii="Times New Roman" w:hAnsi="Times New Roman" w:cs="Times New Roman"/>
          <w:sz w:val="28"/>
          <w:szCs w:val="28"/>
        </w:rPr>
        <w:t xml:space="preserve"> по предоставлению культурно-досуговых услуг оказывается  населению бесплатно (приложение 2). </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Для получения муниципальной услуги получатель должен лично явиться  на место проведения мероприятия, в течение времени, указанного в рекламной информации.</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Для получения муниципальной услуги необходимо  посетить культурно-досуговое мероприятие  и произвести следующие действия:</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r>
      <w:proofErr w:type="gramStart"/>
      <w:r w:rsidRPr="004D02F2">
        <w:rPr>
          <w:rFonts w:ascii="Times New Roman" w:hAnsi="Times New Roman" w:cs="Times New Roman"/>
          <w:sz w:val="28"/>
          <w:szCs w:val="28"/>
        </w:rPr>
        <w:t xml:space="preserve">в случае если вход на культурно-досуговое (массовое) мероприятие бесплатный, - явиться в Андреевский Дом культуры, оказывающее </w:t>
      </w:r>
      <w:r w:rsidRPr="004D02F2">
        <w:rPr>
          <w:rFonts w:ascii="Times New Roman" w:hAnsi="Times New Roman"/>
          <w:sz w:val="28"/>
          <w:szCs w:val="28"/>
        </w:rPr>
        <w:t>муниципальную услугу</w:t>
      </w:r>
      <w:r w:rsidRPr="004D02F2">
        <w:rPr>
          <w:rFonts w:ascii="Times New Roman" w:hAnsi="Times New Roman" w:cs="Times New Roman"/>
          <w:sz w:val="28"/>
          <w:szCs w:val="28"/>
        </w:rPr>
        <w:t>, в назначенное время на мероприятие в соответствии с планом работы Андреевского дома культуры и информацией, размещенной на официальном сайте Администрации Андреевского сельского поселения, афиш;</w:t>
      </w:r>
      <w:proofErr w:type="gramEnd"/>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Андреевский Дом культуры, предоставляющий </w:t>
      </w:r>
      <w:r w:rsidRPr="004D02F2">
        <w:rPr>
          <w:rFonts w:ascii="Times New Roman" w:hAnsi="Times New Roman"/>
          <w:sz w:val="28"/>
          <w:szCs w:val="28"/>
        </w:rPr>
        <w:t>муниципальную услугу</w:t>
      </w:r>
      <w:r w:rsidRPr="004D02F2">
        <w:rPr>
          <w:rFonts w:ascii="Times New Roman" w:hAnsi="Times New Roman" w:cs="Times New Roman"/>
          <w:sz w:val="28"/>
          <w:szCs w:val="28"/>
        </w:rPr>
        <w:t>, должен обеспечить соответствие основных пунктов заявленной программы мероприятия его фактическому содержанию.</w:t>
      </w:r>
    </w:p>
    <w:p w:rsidR="00595A67" w:rsidRPr="004D02F2" w:rsidRDefault="00595A67" w:rsidP="00595A67">
      <w:pPr>
        <w:pStyle w:val="ConsPlusNormal"/>
        <w:widowControl/>
        <w:ind w:right="12" w:firstLine="0"/>
        <w:jc w:val="both"/>
        <w:rPr>
          <w:rFonts w:ascii="Times New Roman" w:hAnsi="Times New Roman" w:cs="Times New Roman"/>
          <w:sz w:val="28"/>
          <w:szCs w:val="28"/>
        </w:rPr>
      </w:pPr>
      <w:r w:rsidRPr="004D02F2">
        <w:rPr>
          <w:rFonts w:ascii="Times New Roman" w:hAnsi="Times New Roman" w:cs="Times New Roman"/>
          <w:sz w:val="28"/>
          <w:szCs w:val="28"/>
        </w:rPr>
        <w:tab/>
        <w:t xml:space="preserve">Андреевский Дом культуры, предоставляющий </w:t>
      </w:r>
      <w:r w:rsidRPr="004D02F2">
        <w:rPr>
          <w:rFonts w:ascii="Times New Roman" w:hAnsi="Times New Roman"/>
          <w:sz w:val="28"/>
          <w:szCs w:val="28"/>
        </w:rPr>
        <w:t>муниципальную услугу</w:t>
      </w:r>
      <w:r w:rsidRPr="004D02F2">
        <w:rPr>
          <w:rFonts w:ascii="Times New Roman" w:hAnsi="Times New Roman" w:cs="Times New Roman"/>
          <w:sz w:val="28"/>
          <w:szCs w:val="28"/>
        </w:rPr>
        <w:t>, должен не менее чем за неделю до проведения мероприятия с массовым пребыванием людей уведомить об этом органы внутренних дел.</w:t>
      </w:r>
    </w:p>
    <w:p w:rsidR="00595A67" w:rsidRPr="004D02F2" w:rsidRDefault="00595A67" w:rsidP="00595A67">
      <w:pPr>
        <w:autoSpaceDE w:val="0"/>
        <w:ind w:right="12"/>
        <w:jc w:val="center"/>
        <w:rPr>
          <w:b/>
          <w:sz w:val="28"/>
          <w:szCs w:val="28"/>
        </w:rPr>
      </w:pPr>
      <w:r w:rsidRPr="004D02F2">
        <w:rPr>
          <w:b/>
          <w:sz w:val="28"/>
          <w:szCs w:val="28"/>
        </w:rPr>
        <w:t xml:space="preserve">6. Порядок и формы </w:t>
      </w:r>
      <w:proofErr w:type="gramStart"/>
      <w:r w:rsidRPr="004D02F2">
        <w:rPr>
          <w:b/>
          <w:sz w:val="28"/>
          <w:szCs w:val="28"/>
        </w:rPr>
        <w:t>контроля за</w:t>
      </w:r>
      <w:proofErr w:type="gramEnd"/>
      <w:r w:rsidRPr="004D02F2">
        <w:rPr>
          <w:b/>
          <w:sz w:val="28"/>
          <w:szCs w:val="28"/>
        </w:rPr>
        <w:t xml:space="preserve"> предоставлением муниципальной услуги</w:t>
      </w:r>
    </w:p>
    <w:p w:rsidR="00595A67" w:rsidRPr="004D02F2" w:rsidRDefault="00595A67" w:rsidP="00595A67">
      <w:pPr>
        <w:autoSpaceDE w:val="0"/>
        <w:ind w:right="12"/>
        <w:jc w:val="both"/>
        <w:rPr>
          <w:sz w:val="28"/>
          <w:szCs w:val="28"/>
        </w:rPr>
      </w:pPr>
      <w:r w:rsidRPr="004D02F2">
        <w:rPr>
          <w:sz w:val="28"/>
          <w:szCs w:val="28"/>
        </w:rPr>
        <w:tab/>
        <w:t xml:space="preserve">6.1. </w:t>
      </w:r>
      <w:proofErr w:type="gramStart"/>
      <w:r w:rsidRPr="004D02F2">
        <w:rPr>
          <w:sz w:val="28"/>
          <w:szCs w:val="28"/>
        </w:rPr>
        <w:t>Контроль за</w:t>
      </w:r>
      <w:proofErr w:type="gramEnd"/>
      <w:r w:rsidRPr="004D02F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w:t>
      </w:r>
    </w:p>
    <w:p w:rsidR="00595A67" w:rsidRPr="004D02F2" w:rsidRDefault="00595A67" w:rsidP="00595A67">
      <w:pPr>
        <w:ind w:right="12"/>
        <w:jc w:val="both"/>
        <w:rPr>
          <w:iCs/>
          <w:sz w:val="28"/>
          <w:szCs w:val="28"/>
        </w:rPr>
      </w:pPr>
      <w:r w:rsidRPr="004D02F2">
        <w:rPr>
          <w:sz w:val="28"/>
          <w:szCs w:val="28"/>
        </w:rPr>
        <w:tab/>
        <w:t xml:space="preserve">Мероприятия по </w:t>
      </w:r>
      <w:proofErr w:type="gramStart"/>
      <w:r w:rsidRPr="004D02F2">
        <w:rPr>
          <w:sz w:val="28"/>
          <w:szCs w:val="28"/>
        </w:rPr>
        <w:t>контролю за</w:t>
      </w:r>
      <w:proofErr w:type="gramEnd"/>
      <w:r w:rsidRPr="004D02F2">
        <w:rPr>
          <w:sz w:val="28"/>
          <w:szCs w:val="28"/>
        </w:rPr>
        <w:t xml:space="preserve"> предоставлением муниципальной услуги проводятся в</w:t>
      </w:r>
      <w:r w:rsidRPr="004D02F2">
        <w:rPr>
          <w:iCs/>
          <w:sz w:val="28"/>
          <w:szCs w:val="28"/>
        </w:rPr>
        <w:t xml:space="preserve"> форме плановых и внеплановых</w:t>
      </w:r>
      <w:r w:rsidRPr="004D02F2">
        <w:rPr>
          <w:sz w:val="28"/>
          <w:szCs w:val="28"/>
        </w:rPr>
        <w:t xml:space="preserve"> </w:t>
      </w:r>
      <w:r w:rsidRPr="004D02F2">
        <w:rPr>
          <w:iCs/>
          <w:sz w:val="28"/>
          <w:szCs w:val="28"/>
        </w:rPr>
        <w:t>проверок.</w:t>
      </w:r>
    </w:p>
    <w:p w:rsidR="00595A67" w:rsidRPr="004D02F2" w:rsidRDefault="00595A67" w:rsidP="00595A67">
      <w:pPr>
        <w:tabs>
          <w:tab w:val="left" w:pos="732"/>
          <w:tab w:val="left" w:pos="1560"/>
          <w:tab w:val="left" w:pos="1800"/>
        </w:tabs>
        <w:ind w:right="12"/>
        <w:jc w:val="both"/>
        <w:rPr>
          <w:sz w:val="28"/>
          <w:szCs w:val="28"/>
        </w:rPr>
      </w:pPr>
      <w:r w:rsidRPr="004D02F2">
        <w:rPr>
          <w:sz w:val="28"/>
          <w:szCs w:val="28"/>
        </w:rPr>
        <w:tab/>
        <w:t>Плановые проверки проводятся в соответствии с планом основных мероприятий  на текущий год.</w:t>
      </w:r>
    </w:p>
    <w:p w:rsidR="00595A67" w:rsidRPr="004D02F2" w:rsidRDefault="00595A67" w:rsidP="00595A67">
      <w:pPr>
        <w:tabs>
          <w:tab w:val="left" w:pos="732"/>
          <w:tab w:val="left" w:pos="1560"/>
          <w:tab w:val="left" w:pos="1800"/>
        </w:tabs>
        <w:ind w:right="12"/>
        <w:jc w:val="both"/>
        <w:rPr>
          <w:sz w:val="28"/>
          <w:szCs w:val="28"/>
        </w:rPr>
      </w:pPr>
      <w:r w:rsidRPr="004D02F2">
        <w:rPr>
          <w:sz w:val="28"/>
          <w:szCs w:val="28"/>
        </w:rPr>
        <w:tab/>
        <w:t>Внеплановые проверки проводятся в случае поступления в МБУК «Андреевский» заявлений  с жалобами на нарушение  прав и законных интересов получателей муниципальной услуги, а также для проверки исполнения предписаний об устранении выявленных нарушений.</w:t>
      </w:r>
    </w:p>
    <w:p w:rsidR="00595A67" w:rsidRPr="004D02F2" w:rsidRDefault="00595A67" w:rsidP="00595A67">
      <w:pPr>
        <w:tabs>
          <w:tab w:val="left" w:pos="540"/>
          <w:tab w:val="left" w:pos="1560"/>
          <w:tab w:val="left" w:pos="1800"/>
        </w:tabs>
        <w:ind w:right="12" w:firstLine="696"/>
        <w:jc w:val="both"/>
        <w:rPr>
          <w:sz w:val="28"/>
          <w:szCs w:val="28"/>
        </w:rPr>
      </w:pPr>
      <w:proofErr w:type="gramStart"/>
      <w:r w:rsidRPr="004D02F2">
        <w:rPr>
          <w:sz w:val="28"/>
          <w:szCs w:val="28"/>
        </w:rPr>
        <w:t>Контроль за</w:t>
      </w:r>
      <w:proofErr w:type="gramEnd"/>
      <w:r w:rsidRPr="004D02F2">
        <w:rPr>
          <w:sz w:val="28"/>
          <w:szCs w:val="28"/>
        </w:rPr>
        <w:t xml:space="preserve"> предоставлением муниципальной услуги осуществляется должностным лицом МБУК «Андреевский».</w:t>
      </w:r>
    </w:p>
    <w:p w:rsidR="00595A67" w:rsidRPr="004D02F2" w:rsidRDefault="00595A67" w:rsidP="00595A67">
      <w:pPr>
        <w:tabs>
          <w:tab w:val="left" w:pos="540"/>
        </w:tabs>
        <w:autoSpaceDE w:val="0"/>
        <w:ind w:right="12" w:firstLine="696"/>
        <w:jc w:val="both"/>
        <w:rPr>
          <w:sz w:val="28"/>
          <w:szCs w:val="28"/>
        </w:rPr>
      </w:pPr>
      <w:r w:rsidRPr="004D02F2">
        <w:rPr>
          <w:sz w:val="28"/>
          <w:szCs w:val="28"/>
        </w:rPr>
        <w:lastRenderedPageBreak/>
        <w:t>Контроль осуществляется на основании  приказа  директора МБУК «Андреевский».</w:t>
      </w:r>
    </w:p>
    <w:p w:rsidR="00595A67" w:rsidRPr="004D02F2" w:rsidRDefault="00595A67" w:rsidP="00595A67">
      <w:pPr>
        <w:pStyle w:val="ConsPlusNormal"/>
        <w:widowControl/>
        <w:tabs>
          <w:tab w:val="left" w:pos="1080"/>
        </w:tabs>
        <w:ind w:right="12" w:firstLine="696"/>
        <w:jc w:val="both"/>
        <w:rPr>
          <w:rFonts w:ascii="Times New Roman" w:hAnsi="Times New Roman" w:cs="Times New Roman"/>
          <w:sz w:val="28"/>
          <w:szCs w:val="28"/>
        </w:rPr>
      </w:pPr>
      <w:r w:rsidRPr="004D02F2">
        <w:rPr>
          <w:rFonts w:ascii="Times New Roman" w:hAnsi="Times New Roman" w:cs="Times New Roman"/>
          <w:sz w:val="28"/>
          <w:szCs w:val="28"/>
        </w:rPr>
        <w:t xml:space="preserve">Результаты проверки доводятся до Андреевского Дома культуры при необходимости в письменной форме. </w:t>
      </w:r>
    </w:p>
    <w:p w:rsidR="00595A67" w:rsidRPr="004D02F2" w:rsidRDefault="00595A67" w:rsidP="00595A67">
      <w:pPr>
        <w:tabs>
          <w:tab w:val="left" w:pos="540"/>
          <w:tab w:val="left" w:pos="1560"/>
          <w:tab w:val="left" w:pos="1800"/>
        </w:tabs>
        <w:ind w:right="12" w:firstLine="696"/>
        <w:jc w:val="both"/>
        <w:rPr>
          <w:sz w:val="28"/>
          <w:szCs w:val="28"/>
        </w:rPr>
      </w:pPr>
      <w:r w:rsidRPr="004D02F2">
        <w:rPr>
          <w:sz w:val="28"/>
          <w:szCs w:val="28"/>
        </w:rPr>
        <w:t>Должностные 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rsidR="00595A67" w:rsidRPr="004D02F2" w:rsidRDefault="00595A67" w:rsidP="00595A67">
      <w:pPr>
        <w:autoSpaceDE w:val="0"/>
        <w:ind w:right="12"/>
        <w:jc w:val="center"/>
        <w:rPr>
          <w:b/>
          <w:sz w:val="28"/>
          <w:szCs w:val="28"/>
        </w:rPr>
      </w:pPr>
      <w:r w:rsidRPr="004D02F2">
        <w:rPr>
          <w:b/>
          <w:sz w:val="28"/>
          <w:szCs w:val="28"/>
        </w:rPr>
        <w:t xml:space="preserve"> 7. Порядок обжалования действия (бездействия) и решений должностного лица в ходе предоставления муниципальных услуг</w:t>
      </w:r>
    </w:p>
    <w:p w:rsidR="00595A67" w:rsidRPr="004D02F2" w:rsidRDefault="00595A67" w:rsidP="00595A67">
      <w:pPr>
        <w:autoSpaceDE w:val="0"/>
        <w:ind w:right="12" w:firstLine="720"/>
        <w:jc w:val="both"/>
        <w:rPr>
          <w:sz w:val="28"/>
          <w:szCs w:val="28"/>
        </w:rPr>
      </w:pPr>
      <w:r w:rsidRPr="004D02F2">
        <w:rPr>
          <w:sz w:val="28"/>
          <w:szCs w:val="28"/>
        </w:rPr>
        <w:t>7.1. Получатели муниципальной услуги имеют право на обжалование действий или бездействия и решений, осуществляемых (принятых) в ходе предоставления муниципальных услуг в досудебном и судебном порядке.</w:t>
      </w:r>
    </w:p>
    <w:p w:rsidR="00595A67" w:rsidRPr="004D02F2" w:rsidRDefault="00595A67" w:rsidP="00595A67">
      <w:pPr>
        <w:autoSpaceDE w:val="0"/>
        <w:ind w:right="12" w:firstLine="720"/>
        <w:jc w:val="both"/>
        <w:rPr>
          <w:sz w:val="28"/>
          <w:szCs w:val="28"/>
        </w:rPr>
      </w:pPr>
      <w:r w:rsidRPr="004D02F2">
        <w:rPr>
          <w:sz w:val="28"/>
          <w:szCs w:val="28"/>
        </w:rPr>
        <w:t xml:space="preserve">7.2. Получатели муниципальной услуги имеют право обратиться с жалобой устно или направить письменную жалобу на имя директора  МБУК «Андреевский». </w:t>
      </w:r>
    </w:p>
    <w:p w:rsidR="00595A67" w:rsidRPr="004D02F2" w:rsidRDefault="00595A67" w:rsidP="00595A67">
      <w:pPr>
        <w:autoSpaceDE w:val="0"/>
        <w:ind w:firstLine="720"/>
        <w:jc w:val="both"/>
        <w:rPr>
          <w:sz w:val="28"/>
          <w:szCs w:val="28"/>
        </w:rPr>
      </w:pPr>
      <w:r w:rsidRPr="004D02F2">
        <w:rPr>
          <w:sz w:val="28"/>
          <w:szCs w:val="28"/>
        </w:rPr>
        <w:t xml:space="preserve">Информация о нарушении должностным лицом положений Административного регламента направляется по адресу: 431237,  Темниковский район,  д. Андреевка, ул. Молодежная д.9, МБУК «Андреевский».  </w:t>
      </w:r>
    </w:p>
    <w:p w:rsidR="00595A67" w:rsidRPr="004D02F2" w:rsidRDefault="00595A67" w:rsidP="00595A67">
      <w:pPr>
        <w:pStyle w:val="a6"/>
        <w:rPr>
          <w:rFonts w:ascii="Times New Roman" w:hAnsi="Times New Roman"/>
          <w:b/>
          <w:sz w:val="28"/>
          <w:szCs w:val="28"/>
        </w:rPr>
      </w:pPr>
      <w:r w:rsidRPr="004D02F2">
        <w:rPr>
          <w:rFonts w:ascii="Times New Roman" w:hAnsi="Times New Roman"/>
          <w:sz w:val="28"/>
          <w:szCs w:val="28"/>
        </w:rPr>
        <w:t xml:space="preserve">Адрес электронной почты: </w:t>
      </w:r>
      <w:r w:rsidRPr="004D02F2">
        <w:rPr>
          <w:rFonts w:ascii="Times New Roman" w:hAnsi="Times New Roman"/>
          <w:b/>
          <w:sz w:val="28"/>
          <w:szCs w:val="28"/>
          <w:lang w:val="en-US"/>
        </w:rPr>
        <w:t>andreevka</w:t>
      </w:r>
      <w:r w:rsidRPr="004D02F2">
        <w:rPr>
          <w:rFonts w:ascii="Times New Roman" w:hAnsi="Times New Roman"/>
          <w:b/>
          <w:sz w:val="28"/>
          <w:szCs w:val="28"/>
        </w:rPr>
        <w:t>.</w:t>
      </w:r>
      <w:r w:rsidRPr="004D02F2">
        <w:rPr>
          <w:rFonts w:ascii="Times New Roman" w:hAnsi="Times New Roman"/>
          <w:b/>
          <w:sz w:val="28"/>
          <w:szCs w:val="28"/>
          <w:lang w:val="en-US"/>
        </w:rPr>
        <w:t>adm</w:t>
      </w:r>
      <w:r w:rsidRPr="004D02F2">
        <w:rPr>
          <w:rFonts w:ascii="Times New Roman" w:hAnsi="Times New Roman"/>
          <w:b/>
          <w:sz w:val="28"/>
          <w:szCs w:val="28"/>
        </w:rPr>
        <w:t>1@</w:t>
      </w:r>
      <w:r w:rsidRPr="004D02F2">
        <w:rPr>
          <w:rFonts w:ascii="Times New Roman" w:hAnsi="Times New Roman"/>
          <w:b/>
          <w:sz w:val="28"/>
          <w:szCs w:val="28"/>
          <w:lang w:val="en-US"/>
        </w:rPr>
        <w:t>mail</w:t>
      </w:r>
      <w:r w:rsidRPr="004D02F2">
        <w:rPr>
          <w:rFonts w:ascii="Times New Roman" w:hAnsi="Times New Roman"/>
          <w:b/>
          <w:sz w:val="28"/>
          <w:szCs w:val="28"/>
        </w:rPr>
        <w:t>.</w:t>
      </w:r>
      <w:r w:rsidRPr="004D02F2">
        <w:rPr>
          <w:rFonts w:ascii="Times New Roman" w:hAnsi="Times New Roman"/>
          <w:b/>
          <w:sz w:val="28"/>
          <w:szCs w:val="28"/>
          <w:lang w:val="en-US"/>
        </w:rPr>
        <w:t>ru</w:t>
      </w:r>
    </w:p>
    <w:p w:rsidR="00595A67" w:rsidRPr="004D02F2" w:rsidRDefault="00595A67" w:rsidP="00595A67">
      <w:pPr>
        <w:autoSpaceDE w:val="0"/>
        <w:ind w:firstLine="720"/>
        <w:jc w:val="both"/>
        <w:rPr>
          <w:sz w:val="28"/>
          <w:szCs w:val="28"/>
        </w:rPr>
      </w:pPr>
      <w:r w:rsidRPr="004D02F2">
        <w:rPr>
          <w:sz w:val="28"/>
          <w:szCs w:val="28"/>
        </w:rPr>
        <w:t>Телефон:. 2-76-19</w:t>
      </w:r>
    </w:p>
    <w:p w:rsidR="00595A67" w:rsidRPr="004D02F2" w:rsidRDefault="00595A67" w:rsidP="00595A67">
      <w:pPr>
        <w:pStyle w:val="ConsPlusNormal"/>
        <w:widowControl/>
        <w:ind w:right="12" w:firstLine="696"/>
        <w:jc w:val="both"/>
        <w:rPr>
          <w:rFonts w:ascii="Times New Roman" w:hAnsi="Times New Roman" w:cs="Times New Roman"/>
          <w:sz w:val="28"/>
          <w:szCs w:val="28"/>
        </w:rPr>
      </w:pPr>
      <w:r w:rsidRPr="00595A67">
        <w:rPr>
          <w:rStyle w:val="ae"/>
          <w:rFonts w:ascii="Times New Roman" w:hAnsi="Times New Roman"/>
          <w:sz w:val="28"/>
          <w:szCs w:val="28"/>
          <w:lang w:val="ru-RU"/>
        </w:rPr>
        <w:t>График работы</w:t>
      </w:r>
      <w:r w:rsidRPr="00595A67">
        <w:rPr>
          <w:rStyle w:val="ae"/>
          <w:sz w:val="28"/>
          <w:szCs w:val="28"/>
          <w:lang w:val="ru-RU"/>
        </w:rPr>
        <w:t>:–</w:t>
      </w:r>
      <w:r w:rsidRPr="004D02F2">
        <w:rPr>
          <w:sz w:val="28"/>
          <w:szCs w:val="28"/>
        </w:rPr>
        <w:t xml:space="preserve">  </w:t>
      </w:r>
      <w:r w:rsidRPr="004D02F2">
        <w:rPr>
          <w:rFonts w:ascii="Times New Roman" w:hAnsi="Times New Roman" w:cs="Times New Roman"/>
          <w:sz w:val="28"/>
          <w:szCs w:val="28"/>
        </w:rPr>
        <w:t>с 9.00 до 12.00, с 20.00- 23.00, выходной день -  понедельник</w:t>
      </w:r>
    </w:p>
    <w:p w:rsidR="00595A67" w:rsidRPr="004D02F2" w:rsidRDefault="00595A67" w:rsidP="00595A67">
      <w:pPr>
        <w:autoSpaceDE w:val="0"/>
        <w:ind w:right="12" w:firstLine="696"/>
        <w:jc w:val="both"/>
        <w:rPr>
          <w:sz w:val="28"/>
          <w:szCs w:val="28"/>
        </w:rPr>
      </w:pPr>
      <w:r w:rsidRPr="004D02F2">
        <w:rPr>
          <w:sz w:val="28"/>
          <w:szCs w:val="28"/>
        </w:rPr>
        <w:t>Все обращения об обжаловании действий (бездействий) и решений, осуществляемых (принятых) в ходе предоставления муниципальных услуг подлежат обязательной регистрации в течение 3 дней с момента поступления.</w:t>
      </w:r>
    </w:p>
    <w:p w:rsidR="00595A67" w:rsidRPr="004D02F2" w:rsidRDefault="00595A67" w:rsidP="00595A67">
      <w:pPr>
        <w:autoSpaceDE w:val="0"/>
        <w:ind w:right="12" w:firstLine="696"/>
        <w:jc w:val="both"/>
        <w:rPr>
          <w:sz w:val="28"/>
          <w:szCs w:val="28"/>
        </w:rPr>
      </w:pPr>
      <w:r w:rsidRPr="004D02F2">
        <w:rPr>
          <w:sz w:val="28"/>
          <w:szCs w:val="28"/>
        </w:rPr>
        <w:t>7.3.  При обращении получателей муниципальной услуги в письменной форме срок рассмотрения жалобы не должен превышать 15 рабочих дней с момента регистрации обращения,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 со дня ее регистрации</w:t>
      </w:r>
      <w:proofErr w:type="gramStart"/>
      <w:r w:rsidRPr="004D02F2">
        <w:rPr>
          <w:sz w:val="28"/>
          <w:szCs w:val="28"/>
        </w:rPr>
        <w:t xml:space="preserve"> В</w:t>
      </w:r>
      <w:proofErr w:type="gramEnd"/>
      <w:r w:rsidRPr="004D02F2">
        <w:rPr>
          <w:sz w:val="28"/>
          <w:szCs w:val="28"/>
        </w:rPr>
        <w:t xml:space="preserve"> </w:t>
      </w:r>
      <w:r w:rsidRPr="004D02F2">
        <w:rPr>
          <w:sz w:val="28"/>
          <w:szCs w:val="28"/>
        </w:rPr>
        <w:lastRenderedPageBreak/>
        <w:t>исключительных случаях, срок рассмотрения жалобы может быть продлен директором МБУК «Андреевский дом культуры», о продлении срока рассмотрения жалобы получатель муниципальной услуги уведомляется письменно с указанием причин продления.</w:t>
      </w:r>
    </w:p>
    <w:p w:rsidR="00595A67" w:rsidRPr="004D02F2" w:rsidRDefault="00595A67" w:rsidP="00595A67">
      <w:pPr>
        <w:autoSpaceDE w:val="0"/>
        <w:ind w:right="12" w:firstLine="708"/>
        <w:jc w:val="both"/>
        <w:rPr>
          <w:sz w:val="28"/>
          <w:szCs w:val="28"/>
        </w:rPr>
      </w:pPr>
      <w:r w:rsidRPr="004D02F2">
        <w:rPr>
          <w:sz w:val="28"/>
          <w:szCs w:val="28"/>
        </w:rPr>
        <w:t>7.4. Письменная жалоба должна содержать:</w:t>
      </w:r>
    </w:p>
    <w:p w:rsidR="00595A67" w:rsidRPr="004D02F2" w:rsidRDefault="00595A67" w:rsidP="00595A67">
      <w:pPr>
        <w:autoSpaceDE w:val="0"/>
        <w:ind w:right="12" w:firstLine="708"/>
        <w:jc w:val="both"/>
        <w:rPr>
          <w:sz w:val="28"/>
          <w:szCs w:val="28"/>
        </w:rPr>
      </w:pPr>
      <w:r w:rsidRPr="004D02F2">
        <w:rPr>
          <w:sz w:val="28"/>
          <w:szCs w:val="28"/>
        </w:rPr>
        <w:t>фамилию, имя, отчество получателя муниципальной услуги, которым подается жалоба, почтовый адрес;</w:t>
      </w:r>
    </w:p>
    <w:p w:rsidR="00595A67" w:rsidRPr="004D02F2" w:rsidRDefault="00595A67" w:rsidP="00595A67">
      <w:pPr>
        <w:autoSpaceDE w:val="0"/>
        <w:ind w:right="12" w:firstLine="708"/>
        <w:jc w:val="both"/>
        <w:rPr>
          <w:sz w:val="28"/>
          <w:szCs w:val="28"/>
        </w:rPr>
      </w:pPr>
      <w:proofErr w:type="gramStart"/>
      <w:r w:rsidRPr="004D02F2">
        <w:rPr>
          <w:sz w:val="28"/>
          <w:szCs w:val="28"/>
        </w:rPr>
        <w:t>должность, фамилию, имя и отчество сотрудника (при наличии информации), решение, действие (бездействие) которого обжалуется;</w:t>
      </w:r>
      <w:proofErr w:type="gramEnd"/>
    </w:p>
    <w:p w:rsidR="00595A67" w:rsidRPr="004D02F2" w:rsidRDefault="00595A67" w:rsidP="00595A67">
      <w:pPr>
        <w:autoSpaceDE w:val="0"/>
        <w:ind w:right="12" w:firstLine="708"/>
        <w:jc w:val="both"/>
        <w:rPr>
          <w:sz w:val="28"/>
          <w:szCs w:val="28"/>
        </w:rPr>
      </w:pPr>
      <w:r w:rsidRPr="004D02F2">
        <w:rPr>
          <w:sz w:val="28"/>
          <w:szCs w:val="28"/>
        </w:rPr>
        <w:t>суть обжалуемого действия (бездействия), решения.</w:t>
      </w:r>
    </w:p>
    <w:p w:rsidR="00595A67" w:rsidRPr="004D02F2" w:rsidRDefault="00595A67" w:rsidP="00595A67">
      <w:pPr>
        <w:autoSpaceDE w:val="0"/>
        <w:ind w:right="12" w:firstLine="708"/>
        <w:jc w:val="both"/>
        <w:rPr>
          <w:sz w:val="28"/>
          <w:szCs w:val="28"/>
        </w:rPr>
      </w:pPr>
      <w:r w:rsidRPr="004D02F2">
        <w:rPr>
          <w:sz w:val="28"/>
          <w:szCs w:val="28"/>
        </w:rPr>
        <w:t xml:space="preserve">Дополнительно могут быть </w:t>
      </w:r>
      <w:proofErr w:type="gramStart"/>
      <w:r w:rsidRPr="004D02F2">
        <w:rPr>
          <w:sz w:val="28"/>
          <w:szCs w:val="28"/>
        </w:rPr>
        <w:t>указаны</w:t>
      </w:r>
      <w:proofErr w:type="gramEnd"/>
      <w:r w:rsidRPr="004D02F2">
        <w:rPr>
          <w:sz w:val="28"/>
          <w:szCs w:val="28"/>
        </w:rPr>
        <w:t>:</w:t>
      </w:r>
    </w:p>
    <w:p w:rsidR="00595A67" w:rsidRPr="004D02F2" w:rsidRDefault="00595A67" w:rsidP="00595A67">
      <w:pPr>
        <w:autoSpaceDE w:val="0"/>
        <w:ind w:right="12" w:firstLine="708"/>
        <w:jc w:val="both"/>
        <w:rPr>
          <w:sz w:val="28"/>
          <w:szCs w:val="28"/>
        </w:rPr>
      </w:pPr>
      <w:r w:rsidRPr="004D02F2">
        <w:rPr>
          <w:sz w:val="28"/>
          <w:szCs w:val="28"/>
        </w:rPr>
        <w:t>причины несогласия с обжалуемым действием (бездействием), решением;</w:t>
      </w:r>
    </w:p>
    <w:p w:rsidR="00595A67" w:rsidRPr="004D02F2" w:rsidRDefault="00595A67" w:rsidP="00595A67">
      <w:pPr>
        <w:autoSpaceDE w:val="0"/>
        <w:ind w:right="12" w:firstLine="708"/>
        <w:jc w:val="both"/>
        <w:rPr>
          <w:sz w:val="28"/>
          <w:szCs w:val="28"/>
        </w:rPr>
      </w:pPr>
      <w:r w:rsidRPr="004D02F2">
        <w:rPr>
          <w:sz w:val="28"/>
          <w:szCs w:val="28"/>
        </w:rPr>
        <w:t>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95A67" w:rsidRPr="004D02F2" w:rsidRDefault="00595A67" w:rsidP="00595A67">
      <w:pPr>
        <w:autoSpaceDE w:val="0"/>
        <w:ind w:right="12" w:firstLine="696"/>
        <w:jc w:val="both"/>
        <w:rPr>
          <w:sz w:val="28"/>
          <w:szCs w:val="28"/>
        </w:rPr>
      </w:pPr>
      <w:r w:rsidRPr="004D02F2">
        <w:rPr>
          <w:sz w:val="28"/>
          <w:szCs w:val="28"/>
        </w:rPr>
        <w:t>иные сведения, которые получатель муниципальной услуги считает необходимым сообщить.</w:t>
      </w:r>
    </w:p>
    <w:p w:rsidR="00595A67" w:rsidRPr="004D02F2" w:rsidRDefault="00595A67" w:rsidP="00595A67">
      <w:pPr>
        <w:autoSpaceDE w:val="0"/>
        <w:ind w:right="12" w:firstLine="696"/>
        <w:jc w:val="both"/>
        <w:rPr>
          <w:sz w:val="28"/>
          <w:szCs w:val="28"/>
        </w:rPr>
      </w:pPr>
      <w:r w:rsidRPr="004D02F2">
        <w:rPr>
          <w:sz w:val="28"/>
          <w:szCs w:val="28"/>
        </w:rPr>
        <w:t>К жалобе могут быть приложены копии документов, подтверждающих изложенные в жалобе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5A67" w:rsidRPr="004D02F2" w:rsidRDefault="00595A67" w:rsidP="00595A67">
      <w:pPr>
        <w:autoSpaceDE w:val="0"/>
        <w:ind w:right="12" w:firstLine="696"/>
        <w:jc w:val="both"/>
        <w:rPr>
          <w:sz w:val="28"/>
          <w:szCs w:val="28"/>
        </w:rPr>
      </w:pPr>
      <w:r w:rsidRPr="004D02F2">
        <w:rPr>
          <w:sz w:val="28"/>
          <w:szCs w:val="28"/>
        </w:rPr>
        <w:t>Жалоба подписывается подавшим ее получателем муниципальной услуги.</w:t>
      </w:r>
    </w:p>
    <w:p w:rsidR="00595A67" w:rsidRPr="004D02F2" w:rsidRDefault="00595A67" w:rsidP="00595A67">
      <w:pPr>
        <w:autoSpaceDE w:val="0"/>
        <w:ind w:right="12"/>
        <w:jc w:val="both"/>
        <w:rPr>
          <w:sz w:val="28"/>
          <w:szCs w:val="28"/>
        </w:rPr>
      </w:pPr>
      <w:r w:rsidRPr="004D02F2">
        <w:rPr>
          <w:sz w:val="28"/>
          <w:szCs w:val="28"/>
        </w:rPr>
        <w:t>Жалоба может быть  направлена через многофункциональный центр, с использованием информационн</w:t>
      </w:r>
      <w:proofErr w:type="gramStart"/>
      <w:r w:rsidRPr="004D02F2">
        <w:rPr>
          <w:sz w:val="28"/>
          <w:szCs w:val="28"/>
        </w:rPr>
        <w:t>о-</w:t>
      </w:r>
      <w:proofErr w:type="gramEnd"/>
      <w:r w:rsidRPr="004D02F2">
        <w:rPr>
          <w:sz w:val="28"/>
          <w:szCs w:val="28"/>
        </w:rPr>
        <w:t xml:space="preserve"> телекоммуникационной сети « Интернет», единого портала государственных и муниципальных услуг либо регионального портала государственных и муниципальных услуг.</w:t>
      </w:r>
    </w:p>
    <w:p w:rsidR="00595A67" w:rsidRPr="004D02F2" w:rsidRDefault="00595A67" w:rsidP="00595A67">
      <w:pPr>
        <w:tabs>
          <w:tab w:val="left" w:pos="60"/>
        </w:tabs>
        <w:autoSpaceDE w:val="0"/>
        <w:ind w:right="12" w:firstLine="732"/>
        <w:jc w:val="both"/>
        <w:rPr>
          <w:sz w:val="28"/>
          <w:szCs w:val="28"/>
        </w:rPr>
      </w:pPr>
      <w:r w:rsidRPr="004D02F2">
        <w:rPr>
          <w:sz w:val="28"/>
          <w:szCs w:val="28"/>
        </w:rPr>
        <w:lastRenderedPageBreak/>
        <w:t>7.5. По результатам рассмотрения жалобы директором МБУК «Андреевский» принимается решение об удовлетворении (признание неправомерным действий (бездействия), решений), либо об отказе в удовлетворении жалобы.</w:t>
      </w:r>
    </w:p>
    <w:p w:rsidR="00595A67" w:rsidRPr="004D02F2" w:rsidRDefault="00595A67" w:rsidP="00595A67">
      <w:pPr>
        <w:autoSpaceDE w:val="0"/>
        <w:ind w:right="12" w:firstLine="708"/>
        <w:jc w:val="both"/>
        <w:rPr>
          <w:sz w:val="28"/>
          <w:szCs w:val="28"/>
        </w:rPr>
      </w:pPr>
      <w:r w:rsidRPr="004D02F2">
        <w:rPr>
          <w:sz w:val="28"/>
          <w:szCs w:val="28"/>
        </w:rPr>
        <w:t>Получателю муниципальной услуги направляется письменный ответ, содержащий результаты рассмотрения жалобы в течение 15 дней с момента регистрации заявления.</w:t>
      </w:r>
    </w:p>
    <w:p w:rsidR="00595A67" w:rsidRPr="004D02F2" w:rsidRDefault="00595A67" w:rsidP="00595A67">
      <w:pPr>
        <w:autoSpaceDE w:val="0"/>
        <w:ind w:right="12" w:firstLine="708"/>
        <w:jc w:val="both"/>
        <w:rPr>
          <w:sz w:val="28"/>
          <w:szCs w:val="28"/>
        </w:rPr>
      </w:pPr>
      <w:r w:rsidRPr="004D02F2">
        <w:rPr>
          <w:sz w:val="28"/>
          <w:szCs w:val="28"/>
        </w:rPr>
        <w:t>7.6. Жалобы получателей муниципальной услуги не рассматривается в следующих случаях:</w:t>
      </w:r>
    </w:p>
    <w:p w:rsidR="00595A67" w:rsidRPr="004D02F2" w:rsidRDefault="00595A67" w:rsidP="00595A67">
      <w:pPr>
        <w:autoSpaceDE w:val="0"/>
        <w:ind w:right="12" w:firstLine="708"/>
        <w:jc w:val="both"/>
        <w:rPr>
          <w:sz w:val="28"/>
          <w:szCs w:val="28"/>
        </w:rPr>
      </w:pPr>
      <w:r w:rsidRPr="004D02F2">
        <w:rPr>
          <w:sz w:val="28"/>
          <w:szCs w:val="28"/>
        </w:rPr>
        <w:t>отсутствия сведений о получателе муниципальной услуги, обратившемся с жалобой (фамилии, имени, отчестве), почтового адреса по которому должен быть отправлен ответ;</w:t>
      </w:r>
    </w:p>
    <w:p w:rsidR="00595A67" w:rsidRPr="004D02F2" w:rsidRDefault="00595A67" w:rsidP="00595A67">
      <w:pPr>
        <w:autoSpaceDE w:val="0"/>
        <w:ind w:right="12" w:firstLine="708"/>
        <w:jc w:val="both"/>
        <w:rPr>
          <w:sz w:val="28"/>
          <w:szCs w:val="28"/>
        </w:rPr>
      </w:pPr>
      <w:r w:rsidRPr="004D02F2">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сообщить гражданину, направившему обращение, о недопустимости злоупотребления правом;</w:t>
      </w:r>
    </w:p>
    <w:p w:rsidR="00595A67" w:rsidRPr="004D02F2" w:rsidRDefault="00595A67" w:rsidP="00595A67">
      <w:pPr>
        <w:autoSpaceDE w:val="0"/>
        <w:ind w:right="12" w:firstLine="708"/>
        <w:jc w:val="both"/>
        <w:rPr>
          <w:sz w:val="28"/>
          <w:szCs w:val="28"/>
        </w:rPr>
      </w:pPr>
      <w:r w:rsidRPr="004D02F2">
        <w:rPr>
          <w:sz w:val="28"/>
          <w:szCs w:val="28"/>
        </w:rPr>
        <w:t>если текст жалобы не поддается прочтению, ответ на нее не дается, и она не подлежит рассмотрению, о чем сообщается получателю муниципальной услуги, а если фамилия и почтовый адрес получателя поддаются прочтению, ему направляется письменное сообщение в течение семи дней со дня регистрации обращения;</w:t>
      </w:r>
    </w:p>
    <w:p w:rsidR="00595A67" w:rsidRPr="004D02F2" w:rsidRDefault="00595A67" w:rsidP="00595A67">
      <w:pPr>
        <w:autoSpaceDE w:val="0"/>
        <w:ind w:right="12" w:firstLine="708"/>
        <w:jc w:val="both"/>
        <w:rPr>
          <w:sz w:val="28"/>
          <w:szCs w:val="28"/>
        </w:rPr>
      </w:pPr>
      <w:r w:rsidRPr="004D02F2">
        <w:rPr>
          <w:sz w:val="28"/>
          <w:szCs w:val="28"/>
        </w:rPr>
        <w:t>если в жалобе содержится вопрос, на который получателю муниципальной услуги многократно давались письменные ответы по существу в связи с ранее направляемыми жалобами, и при этом в ней не приводятся новые доводы или обстоятельства.</w:t>
      </w:r>
    </w:p>
    <w:p w:rsidR="00595A67" w:rsidRPr="004D02F2" w:rsidRDefault="00595A67" w:rsidP="00595A67">
      <w:pPr>
        <w:autoSpaceDE w:val="0"/>
        <w:ind w:right="12" w:firstLine="708"/>
        <w:jc w:val="both"/>
        <w:rPr>
          <w:sz w:val="28"/>
          <w:szCs w:val="28"/>
        </w:rPr>
      </w:pPr>
      <w:r w:rsidRPr="004D02F2">
        <w:rPr>
          <w:sz w:val="28"/>
          <w:szCs w:val="28"/>
        </w:rPr>
        <w:t>Письменный ответ с указанием причин отказа в рассмотрении жалобы получателей муниципальной услуги направляется в течение 30 дней с момента ее регистрации.</w:t>
      </w:r>
    </w:p>
    <w:p w:rsidR="00595A67" w:rsidRPr="004D02F2" w:rsidRDefault="00595A67" w:rsidP="00595A67">
      <w:pPr>
        <w:autoSpaceDE w:val="0"/>
        <w:ind w:right="12" w:firstLine="708"/>
        <w:jc w:val="both"/>
        <w:rPr>
          <w:sz w:val="28"/>
          <w:szCs w:val="28"/>
        </w:rPr>
      </w:pPr>
      <w:r w:rsidRPr="004D02F2">
        <w:rPr>
          <w:sz w:val="28"/>
          <w:szCs w:val="28"/>
        </w:rPr>
        <w:t>Жалобы получателей муниципальной услуги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них вопросов.</w:t>
      </w:r>
    </w:p>
    <w:p w:rsidR="00595A67" w:rsidRPr="004D02F2" w:rsidRDefault="00595A67" w:rsidP="00595A67">
      <w:pPr>
        <w:ind w:right="12" w:firstLine="708"/>
        <w:jc w:val="both"/>
        <w:rPr>
          <w:sz w:val="28"/>
          <w:szCs w:val="28"/>
        </w:rPr>
      </w:pPr>
      <w:r w:rsidRPr="004D02F2">
        <w:rPr>
          <w:sz w:val="28"/>
          <w:szCs w:val="28"/>
        </w:rPr>
        <w:lastRenderedPageBreak/>
        <w:t>Получатели муниципальной услуги вправе обжаловать действия (бездействия) и решения осуществляемые (принятые) в ходе предоставления муниципальной услуги в суде общей юрисдикции в течение трех месяцев со дня, когда стало известно о нарушении их прав и свобод в порядке, предусмотренном законодательством Российской Федерации.</w:t>
      </w:r>
    </w:p>
    <w:p w:rsidR="00595A67" w:rsidRPr="004D02F2" w:rsidRDefault="00595A67" w:rsidP="00595A67">
      <w:pPr>
        <w:ind w:right="12" w:firstLine="708"/>
        <w:rPr>
          <w:sz w:val="28"/>
          <w:szCs w:val="28"/>
        </w:rPr>
      </w:pPr>
    </w:p>
    <w:p w:rsidR="00595A67" w:rsidRPr="004D02F2" w:rsidRDefault="00595A67" w:rsidP="00595A67">
      <w:pPr>
        <w:spacing w:after="0" w:line="240" w:lineRule="auto"/>
        <w:jc w:val="right"/>
      </w:pPr>
      <w:r w:rsidRPr="004D02F2">
        <w:t xml:space="preserve">   Приложение 1</w:t>
      </w:r>
    </w:p>
    <w:p w:rsidR="00595A67" w:rsidRPr="004D02F2" w:rsidRDefault="00595A67" w:rsidP="00595A67">
      <w:pPr>
        <w:spacing w:after="0" w:line="240" w:lineRule="auto"/>
        <w:jc w:val="right"/>
      </w:pPr>
      <w:r w:rsidRPr="004D02F2">
        <w:t xml:space="preserve">к Административному регламенту </w:t>
      </w:r>
    </w:p>
    <w:p w:rsidR="00595A67" w:rsidRPr="004D02F2" w:rsidRDefault="00595A67" w:rsidP="00595A67">
      <w:pPr>
        <w:spacing w:after="0" w:line="240" w:lineRule="auto"/>
        <w:jc w:val="right"/>
      </w:pPr>
      <w:r w:rsidRPr="004D02F2">
        <w:t xml:space="preserve">                                                     по предоставлению муниципальной услуги </w:t>
      </w:r>
    </w:p>
    <w:p w:rsidR="00595A67" w:rsidRPr="004D02F2" w:rsidRDefault="00595A67" w:rsidP="00595A67">
      <w:pPr>
        <w:spacing w:after="0" w:line="240" w:lineRule="auto"/>
        <w:jc w:val="right"/>
      </w:pPr>
      <w:r w:rsidRPr="004D02F2">
        <w:t>«Организация и проведение культурно -</w:t>
      </w:r>
    </w:p>
    <w:p w:rsidR="00595A67" w:rsidRPr="004D02F2" w:rsidRDefault="00595A67" w:rsidP="00595A67">
      <w:pPr>
        <w:spacing w:after="0" w:line="240" w:lineRule="auto"/>
        <w:jc w:val="right"/>
      </w:pPr>
      <w:r w:rsidRPr="004D02F2">
        <w:t xml:space="preserve">досуговых мероприятий»»  </w:t>
      </w:r>
    </w:p>
    <w:p w:rsidR="00595A67" w:rsidRPr="004D02F2" w:rsidRDefault="00595A67" w:rsidP="00595A67">
      <w:pPr>
        <w:ind w:left="3780"/>
        <w:jc w:val="right"/>
        <w:rPr>
          <w:sz w:val="28"/>
          <w:szCs w:val="28"/>
        </w:rPr>
      </w:pPr>
    </w:p>
    <w:p w:rsidR="00595A67" w:rsidRPr="004D02F2" w:rsidRDefault="00595A67" w:rsidP="00595A67">
      <w:pPr>
        <w:spacing w:before="90"/>
        <w:jc w:val="center"/>
        <w:rPr>
          <w:b/>
          <w:sz w:val="28"/>
          <w:szCs w:val="28"/>
        </w:rPr>
      </w:pPr>
      <w:r w:rsidRPr="004D02F2">
        <w:rPr>
          <w:b/>
          <w:sz w:val="28"/>
          <w:szCs w:val="28"/>
        </w:rPr>
        <w:t>Наименование учреждения ответственного  за предоставление муниципальной услуги по организации и проведению культурно-досуговых мероприятий</w:t>
      </w:r>
    </w:p>
    <w:tbl>
      <w:tblPr>
        <w:tblW w:w="10404" w:type="dxa"/>
        <w:tblInd w:w="-617" w:type="dxa"/>
        <w:tblLayout w:type="fixed"/>
        <w:tblLook w:val="04A0"/>
      </w:tblPr>
      <w:tblGrid>
        <w:gridCol w:w="2693"/>
        <w:gridCol w:w="1999"/>
        <w:gridCol w:w="2124"/>
        <w:gridCol w:w="3588"/>
      </w:tblGrid>
      <w:tr w:rsidR="00595A67" w:rsidRPr="00595A67" w:rsidTr="00595A67">
        <w:tc>
          <w:tcPr>
            <w:tcW w:w="2693"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snapToGrid w:val="0"/>
              <w:jc w:val="center"/>
              <w:rPr>
                <w:rFonts w:ascii="Times New Roman" w:hAnsi="Times New Roman" w:cs="Times New Roman"/>
                <w:b/>
                <w:bCs/>
              </w:rPr>
            </w:pPr>
            <w:r w:rsidRPr="00595A67">
              <w:rPr>
                <w:rFonts w:ascii="Times New Roman" w:hAnsi="Times New Roman" w:cs="Times New Roman"/>
                <w:b/>
                <w:bCs/>
              </w:rPr>
              <w:t xml:space="preserve">Наименование </w:t>
            </w:r>
          </w:p>
        </w:tc>
        <w:tc>
          <w:tcPr>
            <w:tcW w:w="1999"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snapToGrid w:val="0"/>
              <w:jc w:val="center"/>
              <w:rPr>
                <w:rFonts w:ascii="Times New Roman" w:hAnsi="Times New Roman" w:cs="Times New Roman"/>
                <w:b/>
                <w:bCs/>
              </w:rPr>
            </w:pPr>
            <w:r w:rsidRPr="00595A67">
              <w:rPr>
                <w:rFonts w:ascii="Times New Roman" w:hAnsi="Times New Roman" w:cs="Times New Roman"/>
                <w:b/>
                <w:bCs/>
              </w:rPr>
              <w:t>Юридический адрес</w:t>
            </w:r>
          </w:p>
        </w:tc>
        <w:tc>
          <w:tcPr>
            <w:tcW w:w="2124"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snapToGrid w:val="0"/>
              <w:jc w:val="center"/>
              <w:rPr>
                <w:rFonts w:ascii="Times New Roman" w:hAnsi="Times New Roman" w:cs="Times New Roman"/>
                <w:b/>
                <w:bCs/>
              </w:rPr>
            </w:pPr>
            <w:r w:rsidRPr="00595A67">
              <w:rPr>
                <w:rFonts w:ascii="Times New Roman" w:hAnsi="Times New Roman" w:cs="Times New Roman"/>
                <w:b/>
                <w:bCs/>
              </w:rPr>
              <w:t>График работы</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595A67" w:rsidRPr="00595A67" w:rsidRDefault="00595A67" w:rsidP="00FD7822">
            <w:pPr>
              <w:snapToGrid w:val="0"/>
              <w:jc w:val="center"/>
              <w:rPr>
                <w:rFonts w:ascii="Times New Roman" w:hAnsi="Times New Roman" w:cs="Times New Roman"/>
                <w:b/>
                <w:bCs/>
              </w:rPr>
            </w:pPr>
            <w:r w:rsidRPr="00595A67">
              <w:rPr>
                <w:rFonts w:ascii="Times New Roman" w:hAnsi="Times New Roman" w:cs="Times New Roman"/>
                <w:b/>
                <w:bCs/>
              </w:rPr>
              <w:t>Телефон, Интернет-сайт, адрес электронной почты</w:t>
            </w:r>
          </w:p>
        </w:tc>
      </w:tr>
      <w:tr w:rsidR="00595A67" w:rsidRPr="009666B2" w:rsidTr="00595A67">
        <w:trPr>
          <w:trHeight w:val="2112"/>
        </w:trPr>
        <w:tc>
          <w:tcPr>
            <w:tcW w:w="2693" w:type="dxa"/>
            <w:tcBorders>
              <w:top w:val="nil"/>
              <w:left w:val="single" w:sz="4" w:space="0" w:color="000000"/>
              <w:bottom w:val="single" w:sz="4" w:space="0" w:color="000000"/>
              <w:right w:val="nil"/>
            </w:tcBorders>
            <w:vAlign w:val="center"/>
          </w:tcPr>
          <w:p w:rsidR="00595A67" w:rsidRPr="00595A67" w:rsidRDefault="00595A67" w:rsidP="00FD7822">
            <w:pPr>
              <w:snapToGrid w:val="0"/>
              <w:spacing w:before="90"/>
              <w:rPr>
                <w:rFonts w:ascii="Times New Roman" w:hAnsi="Times New Roman" w:cs="Times New Roman"/>
                <w:kern w:val="2"/>
              </w:rPr>
            </w:pPr>
            <w:r w:rsidRPr="00595A67">
              <w:rPr>
                <w:rFonts w:ascii="Times New Roman" w:hAnsi="Times New Roman" w:cs="Times New Roman"/>
                <w:kern w:val="2"/>
              </w:rPr>
              <w:t xml:space="preserve">Муниципальное бюджетное учреждение культуры </w:t>
            </w:r>
            <w:r w:rsidRPr="00595A67">
              <w:rPr>
                <w:rFonts w:ascii="Times New Roman" w:hAnsi="Times New Roman" w:cs="Times New Roman"/>
              </w:rPr>
              <w:t>«Андреевский»</w:t>
            </w:r>
            <w:r w:rsidRPr="00595A67">
              <w:rPr>
                <w:rFonts w:ascii="Times New Roman" w:hAnsi="Times New Roman" w:cs="Times New Roman"/>
                <w:kern w:val="2"/>
              </w:rPr>
              <w:t xml:space="preserve"> Темниковского муниципального района Республики Мордовия</w:t>
            </w:r>
          </w:p>
          <w:p w:rsidR="00595A67" w:rsidRPr="00595A67" w:rsidRDefault="00595A67" w:rsidP="00FD7822">
            <w:pPr>
              <w:spacing w:before="90"/>
              <w:rPr>
                <w:rFonts w:ascii="Times New Roman" w:hAnsi="Times New Roman" w:cs="Times New Roman"/>
                <w:b/>
                <w:kern w:val="2"/>
              </w:rPr>
            </w:pPr>
          </w:p>
        </w:tc>
        <w:tc>
          <w:tcPr>
            <w:tcW w:w="1999" w:type="dxa"/>
            <w:tcBorders>
              <w:top w:val="nil"/>
              <w:left w:val="single" w:sz="4" w:space="0" w:color="000000"/>
              <w:bottom w:val="single" w:sz="4" w:space="0" w:color="000000"/>
              <w:right w:val="nil"/>
            </w:tcBorders>
            <w:vAlign w:val="center"/>
            <w:hideMark/>
          </w:tcPr>
          <w:p w:rsidR="00595A67" w:rsidRPr="00595A67" w:rsidRDefault="00595A67" w:rsidP="00FD7822">
            <w:pPr>
              <w:snapToGrid w:val="0"/>
              <w:spacing w:before="90"/>
              <w:rPr>
                <w:rFonts w:ascii="Times New Roman" w:hAnsi="Times New Roman" w:cs="Times New Roman"/>
              </w:rPr>
            </w:pPr>
            <w:r w:rsidRPr="00595A67">
              <w:rPr>
                <w:rFonts w:ascii="Times New Roman" w:hAnsi="Times New Roman" w:cs="Times New Roman"/>
              </w:rPr>
              <w:t>431237, Республика Мордовия, Темниковский            район,                          д. Андреевка</w:t>
            </w:r>
            <w:proofErr w:type="gramStart"/>
            <w:r w:rsidRPr="00595A67">
              <w:rPr>
                <w:rFonts w:ascii="Times New Roman" w:hAnsi="Times New Roman" w:cs="Times New Roman"/>
              </w:rPr>
              <w:t xml:space="preserve"> ,</w:t>
            </w:r>
            <w:proofErr w:type="gramEnd"/>
            <w:r w:rsidRPr="00595A67">
              <w:rPr>
                <w:rFonts w:ascii="Times New Roman" w:hAnsi="Times New Roman" w:cs="Times New Roman"/>
              </w:rPr>
              <w:t xml:space="preserve"> ул. Молодежная д. 9,</w:t>
            </w:r>
          </w:p>
        </w:tc>
        <w:tc>
          <w:tcPr>
            <w:tcW w:w="2124" w:type="dxa"/>
            <w:tcBorders>
              <w:top w:val="nil"/>
              <w:left w:val="single" w:sz="4" w:space="0" w:color="000000"/>
              <w:bottom w:val="single" w:sz="4" w:space="0" w:color="000000"/>
              <w:right w:val="nil"/>
            </w:tcBorders>
            <w:vAlign w:val="center"/>
          </w:tcPr>
          <w:p w:rsidR="00595A67" w:rsidRPr="00595A67" w:rsidRDefault="00595A67" w:rsidP="00FD7822">
            <w:pPr>
              <w:pStyle w:val="ConsPlusNormal"/>
              <w:widowControl/>
              <w:snapToGrid w:val="0"/>
              <w:ind w:firstLine="0"/>
              <w:jc w:val="both"/>
              <w:rPr>
                <w:rFonts w:ascii="Times New Roman" w:hAnsi="Times New Roman" w:cs="Times New Roman"/>
                <w:sz w:val="22"/>
                <w:szCs w:val="22"/>
              </w:rPr>
            </w:pPr>
            <w:r w:rsidRPr="00595A67">
              <w:rPr>
                <w:rFonts w:ascii="Times New Roman" w:hAnsi="Times New Roman" w:cs="Times New Roman"/>
                <w:sz w:val="22"/>
                <w:szCs w:val="22"/>
              </w:rPr>
              <w:t xml:space="preserve">9.00 - 12.00,  </w:t>
            </w:r>
          </w:p>
          <w:p w:rsidR="00595A67" w:rsidRPr="00595A67" w:rsidRDefault="00595A67" w:rsidP="00FD7822">
            <w:pPr>
              <w:pStyle w:val="ConsPlusNormal"/>
              <w:widowControl/>
              <w:ind w:firstLine="0"/>
              <w:jc w:val="both"/>
              <w:rPr>
                <w:rFonts w:ascii="Times New Roman" w:hAnsi="Times New Roman" w:cs="Times New Roman"/>
                <w:sz w:val="22"/>
                <w:szCs w:val="22"/>
              </w:rPr>
            </w:pPr>
            <w:r w:rsidRPr="00595A67">
              <w:rPr>
                <w:rFonts w:ascii="Times New Roman" w:hAnsi="Times New Roman" w:cs="Times New Roman"/>
                <w:sz w:val="22"/>
                <w:szCs w:val="22"/>
              </w:rPr>
              <w:t>20.00-23.00, выходной день -  понедельник</w:t>
            </w:r>
          </w:p>
          <w:p w:rsidR="00595A67" w:rsidRPr="00595A67" w:rsidRDefault="00595A67" w:rsidP="00FD7822">
            <w:pPr>
              <w:spacing w:before="90"/>
              <w:jc w:val="center"/>
              <w:rPr>
                <w:rFonts w:ascii="Times New Roman" w:hAnsi="Times New Roman" w:cs="Times New Roman"/>
                <w:kern w:val="2"/>
              </w:rPr>
            </w:pPr>
          </w:p>
        </w:tc>
        <w:tc>
          <w:tcPr>
            <w:tcW w:w="3588" w:type="dxa"/>
            <w:tcBorders>
              <w:top w:val="nil"/>
              <w:left w:val="single" w:sz="4" w:space="0" w:color="000000"/>
              <w:bottom w:val="single" w:sz="4" w:space="0" w:color="000000"/>
              <w:right w:val="single" w:sz="4" w:space="0" w:color="000000"/>
            </w:tcBorders>
          </w:tcPr>
          <w:p w:rsidR="00595A67" w:rsidRPr="00595A67" w:rsidRDefault="00595A67" w:rsidP="00FD7822">
            <w:pPr>
              <w:snapToGrid w:val="0"/>
              <w:spacing w:before="90"/>
              <w:rPr>
                <w:rFonts w:ascii="Times New Roman" w:hAnsi="Times New Roman" w:cs="Times New Roman"/>
                <w:kern w:val="2"/>
                <w:lang w:val="en-US"/>
              </w:rPr>
            </w:pPr>
            <w:r w:rsidRPr="00595A67">
              <w:rPr>
                <w:rFonts w:ascii="Times New Roman" w:hAnsi="Times New Roman" w:cs="Times New Roman"/>
                <w:kern w:val="2"/>
                <w:lang w:val="en-US"/>
              </w:rPr>
              <w:t>2-76-19</w:t>
            </w:r>
          </w:p>
          <w:p w:rsidR="00595A67" w:rsidRPr="00595A67" w:rsidRDefault="00595A67" w:rsidP="00FD7822">
            <w:pPr>
              <w:pStyle w:val="a6"/>
              <w:rPr>
                <w:rFonts w:ascii="Times New Roman" w:hAnsi="Times New Roman"/>
                <w:b/>
                <w:lang w:val="en-US"/>
              </w:rPr>
            </w:pPr>
            <w:r w:rsidRPr="00595A67">
              <w:rPr>
                <w:rFonts w:ascii="Times New Roman" w:hAnsi="Times New Roman"/>
                <w:kern w:val="2"/>
                <w:lang w:val="en-US"/>
              </w:rPr>
              <w:t xml:space="preserve">E-mail: </w:t>
            </w:r>
            <w:r w:rsidRPr="00595A67">
              <w:rPr>
                <w:rFonts w:ascii="Times New Roman" w:hAnsi="Times New Roman"/>
                <w:b/>
                <w:lang w:val="en-US"/>
              </w:rPr>
              <w:t>andreevka.adm1@mail.ru</w:t>
            </w:r>
          </w:p>
          <w:p w:rsidR="00595A67" w:rsidRPr="00595A67" w:rsidRDefault="00595A67" w:rsidP="00FD7822">
            <w:pPr>
              <w:spacing w:before="90" w:line="216" w:lineRule="auto"/>
              <w:rPr>
                <w:rFonts w:ascii="Times New Roman" w:hAnsi="Times New Roman" w:cs="Times New Roman"/>
                <w:kern w:val="2"/>
                <w:lang w:val="en-US"/>
              </w:rPr>
            </w:pPr>
          </w:p>
          <w:p w:rsidR="00595A67" w:rsidRPr="00595A67" w:rsidRDefault="00595A67" w:rsidP="00FD7822">
            <w:pPr>
              <w:spacing w:before="90"/>
              <w:rPr>
                <w:rFonts w:ascii="Times New Roman" w:hAnsi="Times New Roman" w:cs="Times New Roman"/>
                <w:kern w:val="2"/>
                <w:lang w:val="en-US"/>
              </w:rPr>
            </w:pPr>
            <w:r w:rsidRPr="00595A67">
              <w:rPr>
                <w:rFonts w:ascii="Times New Roman" w:hAnsi="Times New Roman" w:cs="Times New Roman"/>
                <w:color w:val="FF0000"/>
                <w:kern w:val="2"/>
                <w:lang w:val="en-US"/>
              </w:rPr>
              <w:t xml:space="preserve">  </w:t>
            </w:r>
          </w:p>
        </w:tc>
      </w:tr>
    </w:tbl>
    <w:p w:rsidR="00595A67" w:rsidRPr="00595A67" w:rsidRDefault="00595A67" w:rsidP="00595A67">
      <w:pPr>
        <w:spacing w:before="90"/>
        <w:jc w:val="center"/>
        <w:rPr>
          <w:rFonts w:ascii="Times New Roman" w:hAnsi="Times New Roman" w:cs="Times New Roman"/>
          <w:b/>
        </w:rPr>
      </w:pPr>
      <w:proofErr w:type="gramStart"/>
      <w:r w:rsidRPr="00595A67">
        <w:rPr>
          <w:rFonts w:ascii="Times New Roman" w:hAnsi="Times New Roman" w:cs="Times New Roman"/>
          <w:b/>
          <w:kern w:val="2"/>
        </w:rPr>
        <w:t>Учреждение предоставляющие муниципальную услугу</w:t>
      </w:r>
      <w:r w:rsidRPr="00595A67">
        <w:rPr>
          <w:rFonts w:ascii="Times New Roman" w:hAnsi="Times New Roman" w:cs="Times New Roman"/>
          <w:b/>
        </w:rPr>
        <w:t xml:space="preserve"> по организации и проведению культурно-досуговых мероприятий</w:t>
      </w:r>
      <w:proofErr w:type="gramEnd"/>
    </w:p>
    <w:tbl>
      <w:tblPr>
        <w:tblW w:w="9634" w:type="dxa"/>
        <w:tblInd w:w="39" w:type="dxa"/>
        <w:tblLayout w:type="fixed"/>
        <w:tblLook w:val="04A0"/>
      </w:tblPr>
      <w:tblGrid>
        <w:gridCol w:w="467"/>
        <w:gridCol w:w="2012"/>
        <w:gridCol w:w="2500"/>
        <w:gridCol w:w="2280"/>
        <w:gridCol w:w="2375"/>
      </w:tblGrid>
      <w:tr w:rsidR="00595A67" w:rsidRPr="00595A67" w:rsidTr="00595A67">
        <w:trPr>
          <w:trHeight w:val="757"/>
          <w:tblHeader/>
        </w:trPr>
        <w:tc>
          <w:tcPr>
            <w:tcW w:w="467"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tabs>
                <w:tab w:val="left" w:pos="0"/>
              </w:tabs>
              <w:snapToGrid w:val="0"/>
              <w:jc w:val="center"/>
              <w:rPr>
                <w:rFonts w:ascii="Times New Roman" w:hAnsi="Times New Roman" w:cs="Times New Roman"/>
                <w:b/>
              </w:rPr>
            </w:pPr>
            <w:r w:rsidRPr="00595A67">
              <w:rPr>
                <w:rFonts w:ascii="Times New Roman" w:hAnsi="Times New Roman" w:cs="Times New Roman"/>
                <w:b/>
              </w:rPr>
              <w:t>№</w:t>
            </w:r>
          </w:p>
          <w:p w:rsidR="00595A67" w:rsidRPr="00595A67" w:rsidRDefault="00595A67" w:rsidP="00FD7822">
            <w:pPr>
              <w:tabs>
                <w:tab w:val="left" w:pos="0"/>
              </w:tabs>
              <w:jc w:val="center"/>
              <w:rPr>
                <w:rFonts w:ascii="Times New Roman" w:hAnsi="Times New Roman" w:cs="Times New Roman"/>
                <w:b/>
              </w:rPr>
            </w:pPr>
            <w:proofErr w:type="gramStart"/>
            <w:r w:rsidRPr="00595A67">
              <w:rPr>
                <w:rFonts w:ascii="Times New Roman" w:hAnsi="Times New Roman" w:cs="Times New Roman"/>
                <w:b/>
              </w:rPr>
              <w:t>п</w:t>
            </w:r>
            <w:proofErr w:type="gramEnd"/>
            <w:r w:rsidRPr="00595A67">
              <w:rPr>
                <w:rFonts w:ascii="Times New Roman" w:hAnsi="Times New Roman" w:cs="Times New Roman"/>
                <w:b/>
              </w:rPr>
              <w:t>/п</w:t>
            </w:r>
          </w:p>
        </w:tc>
        <w:tc>
          <w:tcPr>
            <w:tcW w:w="2012"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tabs>
                <w:tab w:val="left" w:pos="0"/>
              </w:tabs>
              <w:snapToGrid w:val="0"/>
              <w:jc w:val="center"/>
              <w:rPr>
                <w:rFonts w:ascii="Times New Roman" w:hAnsi="Times New Roman" w:cs="Times New Roman"/>
                <w:b/>
              </w:rPr>
            </w:pPr>
            <w:r w:rsidRPr="00595A67">
              <w:rPr>
                <w:rFonts w:ascii="Times New Roman" w:hAnsi="Times New Roman" w:cs="Times New Roman"/>
                <w:b/>
              </w:rPr>
              <w:t>Структурное подразделение учреждения</w:t>
            </w:r>
          </w:p>
        </w:tc>
        <w:tc>
          <w:tcPr>
            <w:tcW w:w="2500"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tabs>
                <w:tab w:val="left" w:pos="0"/>
              </w:tabs>
              <w:snapToGrid w:val="0"/>
              <w:jc w:val="center"/>
              <w:rPr>
                <w:rFonts w:ascii="Times New Roman" w:hAnsi="Times New Roman" w:cs="Times New Roman"/>
                <w:b/>
              </w:rPr>
            </w:pPr>
            <w:r w:rsidRPr="00595A67">
              <w:rPr>
                <w:rFonts w:ascii="Times New Roman" w:hAnsi="Times New Roman" w:cs="Times New Roman"/>
                <w:b/>
              </w:rPr>
              <w:t>Юридический адрес</w:t>
            </w:r>
          </w:p>
        </w:tc>
        <w:tc>
          <w:tcPr>
            <w:tcW w:w="2280" w:type="dxa"/>
            <w:tcBorders>
              <w:top w:val="single" w:sz="4" w:space="0" w:color="000000"/>
              <w:left w:val="single" w:sz="4" w:space="0" w:color="000000"/>
              <w:bottom w:val="single" w:sz="4" w:space="0" w:color="000000"/>
              <w:right w:val="nil"/>
            </w:tcBorders>
            <w:vAlign w:val="center"/>
            <w:hideMark/>
          </w:tcPr>
          <w:p w:rsidR="00595A67" w:rsidRPr="00595A67" w:rsidRDefault="00595A67" w:rsidP="00FD7822">
            <w:pPr>
              <w:tabs>
                <w:tab w:val="left" w:pos="0"/>
              </w:tabs>
              <w:snapToGrid w:val="0"/>
              <w:jc w:val="center"/>
              <w:rPr>
                <w:rFonts w:ascii="Times New Roman" w:hAnsi="Times New Roman" w:cs="Times New Roman"/>
                <w:b/>
              </w:rPr>
            </w:pPr>
            <w:r w:rsidRPr="00595A67">
              <w:rPr>
                <w:rFonts w:ascii="Times New Roman" w:hAnsi="Times New Roman" w:cs="Times New Roman"/>
                <w:b/>
              </w:rPr>
              <w:t>График работы</w: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595A67" w:rsidRPr="00595A67" w:rsidRDefault="00595A67" w:rsidP="00FD7822">
            <w:pPr>
              <w:tabs>
                <w:tab w:val="left" w:pos="0"/>
              </w:tabs>
              <w:snapToGrid w:val="0"/>
              <w:jc w:val="center"/>
              <w:rPr>
                <w:rFonts w:ascii="Times New Roman" w:hAnsi="Times New Roman" w:cs="Times New Roman"/>
                <w:b/>
              </w:rPr>
            </w:pPr>
            <w:r w:rsidRPr="00595A67">
              <w:rPr>
                <w:rFonts w:ascii="Times New Roman" w:hAnsi="Times New Roman" w:cs="Times New Roman"/>
                <w:b/>
              </w:rPr>
              <w:t>Телефон, Интернет-сайт, адрес электронной почты</w:t>
            </w:r>
          </w:p>
        </w:tc>
      </w:tr>
      <w:tr w:rsidR="00595A67" w:rsidRPr="009666B2" w:rsidTr="00595A67">
        <w:tc>
          <w:tcPr>
            <w:tcW w:w="467" w:type="dxa"/>
            <w:tcBorders>
              <w:top w:val="nil"/>
              <w:left w:val="single" w:sz="4" w:space="0" w:color="000000"/>
              <w:bottom w:val="single" w:sz="4" w:space="0" w:color="000000"/>
              <w:right w:val="nil"/>
            </w:tcBorders>
            <w:vAlign w:val="center"/>
          </w:tcPr>
          <w:p w:rsidR="00595A67" w:rsidRPr="00595A67" w:rsidRDefault="00595A67" w:rsidP="00FD7822">
            <w:pPr>
              <w:tabs>
                <w:tab w:val="left" w:pos="0"/>
              </w:tabs>
              <w:snapToGrid w:val="0"/>
              <w:jc w:val="center"/>
              <w:rPr>
                <w:rFonts w:ascii="Times New Roman" w:hAnsi="Times New Roman" w:cs="Times New Roman"/>
              </w:rPr>
            </w:pPr>
          </w:p>
        </w:tc>
        <w:tc>
          <w:tcPr>
            <w:tcW w:w="2012" w:type="dxa"/>
            <w:tcBorders>
              <w:top w:val="nil"/>
              <w:left w:val="single" w:sz="4" w:space="0" w:color="000000"/>
              <w:bottom w:val="single" w:sz="4" w:space="0" w:color="000000"/>
              <w:right w:val="nil"/>
            </w:tcBorders>
            <w:vAlign w:val="center"/>
          </w:tcPr>
          <w:p w:rsidR="00595A67" w:rsidRPr="00595A67" w:rsidRDefault="00595A67" w:rsidP="00FD7822">
            <w:pPr>
              <w:snapToGrid w:val="0"/>
              <w:spacing w:before="90"/>
              <w:rPr>
                <w:rFonts w:ascii="Times New Roman" w:hAnsi="Times New Roman" w:cs="Times New Roman"/>
              </w:rPr>
            </w:pPr>
            <w:r w:rsidRPr="00595A67">
              <w:rPr>
                <w:rFonts w:ascii="Times New Roman" w:hAnsi="Times New Roman" w:cs="Times New Roman"/>
                <w:kern w:val="2"/>
              </w:rPr>
              <w:t xml:space="preserve">МБУК </w:t>
            </w:r>
            <w:r w:rsidRPr="00595A67">
              <w:rPr>
                <w:rFonts w:ascii="Times New Roman" w:hAnsi="Times New Roman" w:cs="Times New Roman"/>
              </w:rPr>
              <w:t>«Андреевский»</w:t>
            </w:r>
            <w:r w:rsidRPr="00595A67">
              <w:rPr>
                <w:rFonts w:ascii="Times New Roman" w:hAnsi="Times New Roman" w:cs="Times New Roman"/>
                <w:kern w:val="2"/>
              </w:rPr>
              <w:t xml:space="preserve"> </w:t>
            </w:r>
          </w:p>
          <w:p w:rsidR="00595A67" w:rsidRPr="00595A67" w:rsidRDefault="00595A67" w:rsidP="00FD7822">
            <w:pPr>
              <w:tabs>
                <w:tab w:val="left" w:pos="0"/>
              </w:tabs>
              <w:snapToGrid w:val="0"/>
              <w:rPr>
                <w:rFonts w:ascii="Times New Roman" w:hAnsi="Times New Roman" w:cs="Times New Roman"/>
              </w:rPr>
            </w:pPr>
          </w:p>
        </w:tc>
        <w:tc>
          <w:tcPr>
            <w:tcW w:w="2500" w:type="dxa"/>
            <w:tcBorders>
              <w:top w:val="nil"/>
              <w:left w:val="single" w:sz="4" w:space="0" w:color="000000"/>
              <w:bottom w:val="single" w:sz="4" w:space="0" w:color="000000"/>
              <w:right w:val="nil"/>
            </w:tcBorders>
            <w:vAlign w:val="center"/>
            <w:hideMark/>
          </w:tcPr>
          <w:p w:rsidR="00595A67" w:rsidRPr="00595A67" w:rsidRDefault="00595A67" w:rsidP="00FD7822">
            <w:pPr>
              <w:tabs>
                <w:tab w:val="left" w:pos="0"/>
              </w:tabs>
              <w:snapToGrid w:val="0"/>
              <w:jc w:val="center"/>
              <w:rPr>
                <w:rFonts w:ascii="Times New Roman" w:hAnsi="Times New Roman" w:cs="Times New Roman"/>
              </w:rPr>
            </w:pPr>
            <w:r w:rsidRPr="00595A67">
              <w:rPr>
                <w:rFonts w:ascii="Times New Roman" w:hAnsi="Times New Roman" w:cs="Times New Roman"/>
              </w:rPr>
              <w:t>431237, Республика Мордовия, Темниковский            район,                          д. Андреевка</w:t>
            </w:r>
            <w:proofErr w:type="gramStart"/>
            <w:r w:rsidRPr="00595A67">
              <w:rPr>
                <w:rFonts w:ascii="Times New Roman" w:hAnsi="Times New Roman" w:cs="Times New Roman"/>
              </w:rPr>
              <w:t xml:space="preserve"> ,</w:t>
            </w:r>
            <w:proofErr w:type="gramEnd"/>
            <w:r w:rsidRPr="00595A67">
              <w:rPr>
                <w:rFonts w:ascii="Times New Roman" w:hAnsi="Times New Roman" w:cs="Times New Roman"/>
              </w:rPr>
              <w:t xml:space="preserve"> ул. Молодежная д. 9</w:t>
            </w:r>
          </w:p>
        </w:tc>
        <w:tc>
          <w:tcPr>
            <w:tcW w:w="2280" w:type="dxa"/>
            <w:tcBorders>
              <w:top w:val="nil"/>
              <w:left w:val="single" w:sz="4" w:space="0" w:color="000000"/>
              <w:bottom w:val="single" w:sz="4" w:space="0" w:color="000000"/>
              <w:right w:val="nil"/>
            </w:tcBorders>
            <w:vAlign w:val="center"/>
          </w:tcPr>
          <w:p w:rsidR="00595A67" w:rsidRPr="00595A67" w:rsidRDefault="00595A67" w:rsidP="00FD7822">
            <w:pPr>
              <w:pStyle w:val="ConsPlusNormal"/>
              <w:widowControl/>
              <w:snapToGrid w:val="0"/>
              <w:ind w:firstLine="0"/>
              <w:jc w:val="both"/>
              <w:rPr>
                <w:rFonts w:ascii="Times New Roman" w:hAnsi="Times New Roman" w:cs="Times New Roman"/>
                <w:sz w:val="22"/>
                <w:szCs w:val="22"/>
              </w:rPr>
            </w:pPr>
            <w:r w:rsidRPr="00595A67">
              <w:rPr>
                <w:rFonts w:ascii="Times New Roman" w:hAnsi="Times New Roman" w:cs="Times New Roman"/>
                <w:sz w:val="22"/>
                <w:szCs w:val="22"/>
              </w:rPr>
              <w:t xml:space="preserve">9.00 - 12.00,  </w:t>
            </w:r>
          </w:p>
          <w:p w:rsidR="00595A67" w:rsidRPr="00595A67" w:rsidRDefault="00595A67" w:rsidP="00FD7822">
            <w:pPr>
              <w:pStyle w:val="ConsPlusNormal"/>
              <w:widowControl/>
              <w:ind w:firstLine="0"/>
              <w:jc w:val="both"/>
              <w:rPr>
                <w:rFonts w:ascii="Times New Roman" w:hAnsi="Times New Roman" w:cs="Times New Roman"/>
                <w:sz w:val="22"/>
                <w:szCs w:val="22"/>
              </w:rPr>
            </w:pPr>
            <w:r w:rsidRPr="00595A67">
              <w:rPr>
                <w:rFonts w:ascii="Times New Roman" w:hAnsi="Times New Roman" w:cs="Times New Roman"/>
                <w:sz w:val="22"/>
                <w:szCs w:val="22"/>
              </w:rPr>
              <w:t>20.00-23.00, выходной день -  понедельник</w:t>
            </w:r>
          </w:p>
          <w:p w:rsidR="00595A67" w:rsidRPr="00595A67" w:rsidRDefault="00595A67" w:rsidP="00FD7822">
            <w:pPr>
              <w:tabs>
                <w:tab w:val="left" w:pos="0"/>
              </w:tabs>
              <w:jc w:val="center"/>
              <w:rPr>
                <w:rFonts w:ascii="Times New Roman" w:hAnsi="Times New Roman" w:cs="Times New Roman"/>
              </w:rPr>
            </w:pPr>
          </w:p>
        </w:tc>
        <w:tc>
          <w:tcPr>
            <w:tcW w:w="2375" w:type="dxa"/>
            <w:tcBorders>
              <w:top w:val="nil"/>
              <w:left w:val="single" w:sz="4" w:space="0" w:color="000000"/>
              <w:bottom w:val="single" w:sz="4" w:space="0" w:color="000000"/>
              <w:right w:val="single" w:sz="4" w:space="0" w:color="000000"/>
            </w:tcBorders>
            <w:vAlign w:val="center"/>
          </w:tcPr>
          <w:p w:rsidR="00595A67" w:rsidRPr="00595A67" w:rsidRDefault="00595A67" w:rsidP="00FD7822">
            <w:pPr>
              <w:snapToGrid w:val="0"/>
              <w:spacing w:before="90"/>
              <w:rPr>
                <w:rFonts w:ascii="Times New Roman" w:hAnsi="Times New Roman" w:cs="Times New Roman"/>
                <w:kern w:val="2"/>
                <w:lang w:val="en-US"/>
              </w:rPr>
            </w:pPr>
            <w:r w:rsidRPr="00595A67">
              <w:rPr>
                <w:rFonts w:ascii="Times New Roman" w:hAnsi="Times New Roman" w:cs="Times New Roman"/>
                <w:kern w:val="2"/>
                <w:lang w:val="en-US"/>
              </w:rPr>
              <w:t>2-76-19</w:t>
            </w:r>
          </w:p>
          <w:p w:rsidR="00595A67" w:rsidRPr="00595A67" w:rsidRDefault="00595A67" w:rsidP="00FD7822">
            <w:pPr>
              <w:pStyle w:val="a6"/>
              <w:rPr>
                <w:rFonts w:ascii="Times New Roman" w:hAnsi="Times New Roman"/>
                <w:b/>
                <w:lang w:val="en-US"/>
              </w:rPr>
            </w:pPr>
            <w:r w:rsidRPr="00595A67">
              <w:rPr>
                <w:rFonts w:ascii="Times New Roman" w:hAnsi="Times New Roman"/>
                <w:kern w:val="2"/>
                <w:lang w:val="en-US"/>
              </w:rPr>
              <w:t xml:space="preserve">E-mail: </w:t>
            </w:r>
            <w:r w:rsidRPr="00595A67">
              <w:rPr>
                <w:rFonts w:ascii="Times New Roman" w:hAnsi="Times New Roman"/>
                <w:b/>
                <w:lang w:val="en-US"/>
              </w:rPr>
              <w:t>andreevka.adm1@mail.ru</w:t>
            </w:r>
          </w:p>
          <w:p w:rsidR="00595A67" w:rsidRPr="00595A67" w:rsidRDefault="00595A67" w:rsidP="00FD7822">
            <w:pPr>
              <w:spacing w:before="90" w:line="216" w:lineRule="auto"/>
              <w:rPr>
                <w:rFonts w:ascii="Times New Roman" w:hAnsi="Times New Roman" w:cs="Times New Roman"/>
                <w:kern w:val="2"/>
                <w:lang w:val="en-US"/>
              </w:rPr>
            </w:pPr>
          </w:p>
          <w:p w:rsidR="00595A67" w:rsidRPr="00595A67" w:rsidRDefault="00595A67" w:rsidP="00FD7822">
            <w:pPr>
              <w:snapToGrid w:val="0"/>
              <w:spacing w:before="90"/>
              <w:rPr>
                <w:rFonts w:ascii="Times New Roman" w:hAnsi="Times New Roman" w:cs="Times New Roman"/>
                <w:lang w:val="en-US"/>
              </w:rPr>
            </w:pPr>
          </w:p>
        </w:tc>
      </w:tr>
    </w:tbl>
    <w:p w:rsidR="00595A67" w:rsidRPr="004D02F2" w:rsidRDefault="00595A67" w:rsidP="00595A67">
      <w:pPr>
        <w:rPr>
          <w:sz w:val="28"/>
          <w:szCs w:val="28"/>
          <w:lang w:val="en-US"/>
        </w:rPr>
      </w:pPr>
    </w:p>
    <w:p w:rsidR="00595A67" w:rsidRPr="004D02F2" w:rsidRDefault="00595A67" w:rsidP="00595A67">
      <w:pPr>
        <w:spacing w:after="0" w:line="240" w:lineRule="auto"/>
        <w:jc w:val="right"/>
      </w:pPr>
      <w:r w:rsidRPr="004D02F2">
        <w:lastRenderedPageBreak/>
        <w:t>Приложение 2</w:t>
      </w:r>
    </w:p>
    <w:p w:rsidR="00595A67" w:rsidRPr="004D02F2" w:rsidRDefault="00595A67" w:rsidP="00595A67">
      <w:pPr>
        <w:spacing w:after="0" w:line="240" w:lineRule="auto"/>
        <w:ind w:left="3960"/>
        <w:jc w:val="right"/>
      </w:pPr>
      <w:r w:rsidRPr="004D02F2">
        <w:t xml:space="preserve">к Административному регламенту </w:t>
      </w:r>
    </w:p>
    <w:p w:rsidR="00595A67" w:rsidRPr="004D02F2" w:rsidRDefault="00595A67" w:rsidP="00595A67">
      <w:pPr>
        <w:spacing w:after="0" w:line="240" w:lineRule="auto"/>
        <w:jc w:val="right"/>
      </w:pPr>
      <w:r w:rsidRPr="004D02F2">
        <w:t xml:space="preserve">                                                     по предоставлению муниципальной услуги </w:t>
      </w:r>
    </w:p>
    <w:p w:rsidR="00595A67" w:rsidRPr="004D02F2" w:rsidRDefault="00595A67" w:rsidP="00595A67">
      <w:pPr>
        <w:spacing w:after="0" w:line="240" w:lineRule="auto"/>
        <w:ind w:left="3960"/>
        <w:jc w:val="right"/>
      </w:pPr>
      <w:r w:rsidRPr="004D02F2">
        <w:t>«Организация и проведение культурно -</w:t>
      </w:r>
    </w:p>
    <w:p w:rsidR="00595A67" w:rsidRPr="004D02F2" w:rsidRDefault="00595A67" w:rsidP="00595A67">
      <w:pPr>
        <w:spacing w:after="0" w:line="240" w:lineRule="auto"/>
        <w:ind w:left="3960"/>
        <w:jc w:val="right"/>
      </w:pPr>
      <w:r w:rsidRPr="004D02F2">
        <w:t xml:space="preserve">досуговых мероприятий»»  </w:t>
      </w:r>
    </w:p>
    <w:p w:rsidR="00595A67" w:rsidRPr="004D02F2" w:rsidRDefault="00595A67" w:rsidP="00595A67">
      <w:pPr>
        <w:jc w:val="right"/>
        <w:rPr>
          <w:b/>
          <w:sz w:val="28"/>
          <w:szCs w:val="28"/>
        </w:rPr>
      </w:pPr>
    </w:p>
    <w:p w:rsidR="00595A67" w:rsidRPr="004D02F2" w:rsidRDefault="00595A67" w:rsidP="00595A67">
      <w:pPr>
        <w:jc w:val="center"/>
        <w:rPr>
          <w:b/>
          <w:bCs/>
          <w:sz w:val="28"/>
          <w:szCs w:val="28"/>
        </w:rPr>
      </w:pPr>
      <w:r w:rsidRPr="004D02F2">
        <w:rPr>
          <w:b/>
          <w:bCs/>
          <w:sz w:val="28"/>
          <w:szCs w:val="28"/>
        </w:rPr>
        <w:t>Блок-схема последовательности действий</w:t>
      </w:r>
    </w:p>
    <w:p w:rsidR="00595A67" w:rsidRDefault="00595A67" w:rsidP="00595A67">
      <w:pPr>
        <w:jc w:val="center"/>
        <w:rPr>
          <w:b/>
          <w:sz w:val="28"/>
          <w:szCs w:val="28"/>
        </w:rPr>
      </w:pPr>
      <w:r w:rsidRPr="004D02F2">
        <w:rPr>
          <w:b/>
          <w:sz w:val="28"/>
          <w:szCs w:val="28"/>
        </w:rPr>
        <w:t>при предоставлении культурно-досуговых услуг на бесплатной основе</w:t>
      </w:r>
    </w:p>
    <w:p w:rsidR="00595A67" w:rsidRDefault="00595A67" w:rsidP="00595A67">
      <w:pPr>
        <w:jc w:val="center"/>
        <w:rPr>
          <w:b/>
          <w:sz w:val="28"/>
          <w:szCs w:val="28"/>
        </w:rPr>
      </w:pPr>
    </w:p>
    <w:p w:rsidR="00595A67" w:rsidRPr="004D02F2" w:rsidRDefault="00016E6E" w:rsidP="00595A67">
      <w:pPr>
        <w:jc w:val="center"/>
        <w:rPr>
          <w:sz w:val="28"/>
          <w:szCs w:val="28"/>
        </w:rPr>
      </w:pPr>
      <w:r>
        <w:rPr>
          <w:sz w:val="28"/>
          <w:szCs w:val="28"/>
        </w:rPr>
        <w:lastRenderedPageBreak/>
        <w:pict>
          <v:shape id="_x0000_s1074" type="#_x0000_t202" style="position:absolute;left:0;text-align:left;margin-left:125.9pt;margin-top:133.2pt;width:250.65pt;height:52.1pt;z-index:251703296;mso-wrap-distance-left:9.05pt;mso-wrap-distance-right:9.05pt" strokeweight=".5pt">
            <v:fill color2="black"/>
            <v:textbox style="mso-next-textbox:#_x0000_s1074"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 xml:space="preserve">Ознакомление получателя муниципальной услуги с деятельностью и планами работ </w:t>
                  </w:r>
                  <w:r>
                    <w:rPr>
                      <w:rFonts w:ascii="Times New Roman" w:hAnsi="Times New Roman" w:cs="Times New Roman"/>
                      <w:sz w:val="24"/>
                      <w:szCs w:val="24"/>
                    </w:rPr>
                    <w:t>Андреевского дома</w:t>
                  </w:r>
                  <w:r>
                    <w:t xml:space="preserve"> </w:t>
                  </w:r>
                  <w:r>
                    <w:rPr>
                      <w:rFonts w:ascii="Times New Roman" w:hAnsi="Times New Roman" w:cs="Times New Roman"/>
                    </w:rPr>
                    <w:t>культуры, выбор интересующей Услуги</w:t>
                  </w:r>
                </w:p>
                <w:p w:rsidR="00595A67" w:rsidRDefault="00595A67" w:rsidP="00595A67"/>
              </w:txbxContent>
            </v:textbox>
          </v:shape>
        </w:pict>
      </w:r>
      <w:r>
        <w:rPr>
          <w:sz w:val="28"/>
          <w:szCs w:val="28"/>
        </w:rPr>
        <w:pict>
          <v:shape id="_x0000_s1072" type="#_x0000_t202" style="position:absolute;left:0;text-align:left;margin-left:127.4pt;margin-top:24.45pt;width:250.65pt;height:31.6pt;z-index:251701248;mso-wrap-distance-left:9.05pt;mso-wrap-distance-right:9.05pt" strokeweight=".5pt">
            <v:fill color2="black"/>
            <v:textbox style="mso-next-textbox:#_x0000_s1072"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Обращение получателя муниципальной услуги к источникам получения информации</w:t>
                  </w:r>
                </w:p>
                <w:p w:rsidR="00595A67" w:rsidRDefault="00595A67" w:rsidP="00595A67"/>
              </w:txbxContent>
            </v:textbox>
          </v:shape>
        </w:pict>
      </w:r>
      <w:r>
        <w:rPr>
          <w:sz w:val="28"/>
          <w:szCs w:val="28"/>
        </w:rPr>
        <w:pict>
          <v:line id="_x0000_s1088" style="position:absolute;left:0;text-align:left;z-index:251717632" from="252pt,493.3pt" to="252pt,520.3pt" strokeweight=".26mm">
            <v:stroke endarrow="block" joinstyle="miter"/>
          </v:line>
        </w:pict>
      </w:r>
      <w:r>
        <w:rPr>
          <w:sz w:val="28"/>
          <w:szCs w:val="28"/>
        </w:rPr>
        <w:pict>
          <v:line id="_x0000_s1087" style="position:absolute;left:0;text-align:left;z-index:251716608" from="252pt,421.3pt" to="252pt,448.3pt" strokeweight=".26mm">
            <v:stroke endarrow="block" joinstyle="miter"/>
          </v:line>
        </w:pict>
      </w:r>
      <w:r>
        <w:rPr>
          <w:sz w:val="28"/>
          <w:szCs w:val="28"/>
        </w:rPr>
        <w:pict>
          <v:line id="_x0000_s1086" style="position:absolute;left:0;text-align:left;z-index:251715584" from="252pt,358.3pt" to="252pt,376.3pt" strokeweight=".26mm">
            <v:stroke endarrow="block" joinstyle="miter"/>
          </v:line>
        </w:pict>
      </w:r>
      <w:r>
        <w:rPr>
          <w:sz w:val="28"/>
          <w:szCs w:val="28"/>
        </w:rPr>
        <w:pict>
          <v:line id="_x0000_s1085" style="position:absolute;left:0;text-align:left;z-index:251714560" from="247.1pt,297pt" to="247.1pt,315pt" strokeweight=".26mm">
            <v:stroke endarrow="block" joinstyle="miter"/>
          </v:line>
        </w:pict>
      </w:r>
      <w:r>
        <w:rPr>
          <w:sz w:val="28"/>
          <w:szCs w:val="28"/>
        </w:rPr>
        <w:pict>
          <v:line id="_x0000_s1084" style="position:absolute;left:0;text-align:left;z-index:251713536" from="27pt,403.3pt" to="27pt,430.3pt" strokeweight=".26mm">
            <v:stroke endarrow="block" joinstyle="miter"/>
          </v:line>
        </w:pict>
      </w:r>
      <w:r>
        <w:rPr>
          <w:sz w:val="28"/>
          <w:szCs w:val="28"/>
        </w:rPr>
        <w:pict>
          <v:line id="_x0000_s1083" style="position:absolute;left:0;text-align:left;flip:x;z-index:251712512" from="27pt,286.3pt" to="117pt,349.3pt" strokeweight=".26mm">
            <v:stroke endarrow="block" joinstyle="miter"/>
          </v:line>
        </w:pict>
      </w:r>
      <w:r>
        <w:rPr>
          <w:sz w:val="28"/>
          <w:szCs w:val="28"/>
        </w:rPr>
        <w:pict>
          <v:shape id="_x0000_s1082" type="#_x0000_t202" style="position:absolute;left:0;text-align:left;margin-left:-45.1pt;margin-top:430.2pt;width:150.2pt;height:35.05pt;z-index:251711488;mso-wrap-distance-left:9.05pt;mso-wrap-distance-right:9.05pt" strokeweight=".5pt">
            <v:fill color2="black"/>
            <v:textbox style="mso-next-textbox:#_x0000_s1082"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p w:rsidR="00595A67" w:rsidRDefault="00595A67" w:rsidP="00595A67"/>
              </w:txbxContent>
            </v:textbox>
          </v:shape>
        </w:pict>
      </w:r>
      <w:r>
        <w:rPr>
          <w:sz w:val="28"/>
          <w:szCs w:val="28"/>
        </w:rPr>
        <w:pict>
          <v:shape id="_x0000_s1081" type="#_x0000_t202" style="position:absolute;left:0;text-align:left;margin-left:-45.1pt;margin-top:349.2pt;width:150.2pt;height:56.7pt;z-index:251710464;mso-wrap-distance-left:9.05pt;mso-wrap-distance-right:9.05pt" strokeweight=".5pt">
            <v:fill color2="black"/>
            <v:textbox style="mso-next-textbox:#_x0000_s1081"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Наличие оснований, предусмотренных п. 19 Административного регламента</w:t>
                  </w:r>
                </w:p>
                <w:p w:rsidR="00595A67" w:rsidRDefault="00595A67" w:rsidP="00595A67"/>
              </w:txbxContent>
            </v:textbox>
          </v:shape>
        </w:pict>
      </w:r>
      <w:r>
        <w:rPr>
          <w:sz w:val="28"/>
          <w:szCs w:val="28"/>
        </w:rPr>
        <w:pict>
          <v:shape id="_x0000_s1080" type="#_x0000_t202" style="position:absolute;left:0;text-align:left;margin-left:125.9pt;margin-top:520.2pt;width:252.2pt;height:47.6pt;z-index:251709440;mso-wrap-distance-left:9.05pt;mso-wrap-distance-right:9.05pt" strokeweight=".5pt">
            <v:fill color2="black"/>
            <v:textbox style="mso-next-textbox:#_x0000_s1080" inset="7.45pt,3.85pt,7.45pt,3.85pt">
              <w:txbxContent>
                <w:p w:rsidR="00595A67" w:rsidRDefault="00595A67" w:rsidP="00595A67">
                  <w:pPr>
                    <w:jc w:val="center"/>
                  </w:pPr>
                  <w:r>
                    <w:t xml:space="preserve">Предложение получателю муниципальной услуги оставить отзывы, пожелания, предложения в Книге отзывов. </w:t>
                  </w:r>
                </w:p>
                <w:p w:rsidR="00595A67" w:rsidRDefault="00595A67" w:rsidP="00595A67">
                  <w:pPr>
                    <w:rPr>
                      <w:sz w:val="28"/>
                    </w:rPr>
                  </w:pPr>
                </w:p>
              </w:txbxContent>
            </v:textbox>
          </v:shape>
        </w:pict>
      </w:r>
      <w:r>
        <w:rPr>
          <w:sz w:val="28"/>
          <w:szCs w:val="28"/>
        </w:rPr>
        <w:pict>
          <v:shape id="_x0000_s1079" type="#_x0000_t202" style="position:absolute;left:0;text-align:left;margin-left:125.9pt;margin-top:448.2pt;width:250.65pt;height:44.9pt;z-index:251708416;mso-wrap-distance-left:9.05pt;mso-wrap-distance-right:9.05pt" strokeweight=".5pt">
            <v:fill color2="black"/>
            <v:textbox style="mso-next-textbox:#_x0000_s1079" inset="7.45pt,3.85pt,7.45pt,3.85pt">
              <w:txbxContent>
                <w:p w:rsidR="00595A67" w:rsidRDefault="00595A67" w:rsidP="00595A67">
                  <w:pPr>
                    <w:jc w:val="center"/>
                  </w:pPr>
                  <w:r>
                    <w:t>Получение Услуги</w:t>
                  </w:r>
                </w:p>
                <w:p w:rsidR="00595A67" w:rsidRDefault="00595A67" w:rsidP="00595A67">
                  <w:pPr>
                    <w:rPr>
                      <w:sz w:val="28"/>
                    </w:rPr>
                  </w:pPr>
                </w:p>
              </w:txbxContent>
            </v:textbox>
          </v:shape>
        </w:pict>
      </w:r>
      <w:r>
        <w:rPr>
          <w:sz w:val="28"/>
          <w:szCs w:val="28"/>
        </w:rPr>
        <w:pict>
          <v:shape id="_x0000_s1078" type="#_x0000_t202" style="position:absolute;left:0;text-align:left;margin-left:125.9pt;margin-top:376.2pt;width:250.65pt;height:47pt;z-index:251707392;mso-wrap-distance-left:9.05pt;mso-wrap-distance-right:9.05pt" strokeweight=".5pt">
            <v:fill color2="black"/>
            <v:textbox style="mso-next-textbox:#_x0000_s1078" inset="7.45pt,3.85pt,7.45pt,3.85pt">
              <w:txbxContent>
                <w:p w:rsidR="00595A67" w:rsidRDefault="00595A67" w:rsidP="00595A67">
                  <w:pPr>
                    <w:jc w:val="center"/>
                  </w:pPr>
                  <w:r>
                    <w:t>Посещение (личное) Андреевского дома культуры</w:t>
                  </w:r>
                </w:p>
              </w:txbxContent>
            </v:textbox>
          </v:shape>
        </w:pict>
      </w:r>
      <w:r>
        <w:rPr>
          <w:sz w:val="28"/>
          <w:szCs w:val="28"/>
        </w:rPr>
        <w:pict>
          <v:shape id="_x0000_s1077" type="#_x0000_t202" style="position:absolute;left:0;text-align:left;margin-left:125.9pt;margin-top:313.2pt;width:250.65pt;height:47pt;z-index:251706368;mso-wrap-distance-left:9.05pt;mso-wrap-distance-right:9.05pt" strokeweight=".5pt">
            <v:fill color2="black"/>
            <v:textbox style="mso-next-textbox:#_x0000_s1077" inset="7.45pt,3.85pt,7.45pt,3.85pt">
              <w:txbxContent>
                <w:p w:rsidR="00595A67" w:rsidRDefault="00595A67" w:rsidP="00595A67">
                  <w:pPr>
                    <w:jc w:val="center"/>
                  </w:pPr>
                  <w:r>
                    <w:t>Уведомление Андреевского дома культуры получателя муниципальной услуги о дате и времени проведения культурно-досугового мероприятия.</w:t>
                  </w:r>
                </w:p>
                <w:p w:rsidR="00595A67" w:rsidRDefault="00595A67" w:rsidP="00595A67">
                  <w:pPr>
                    <w:rPr>
                      <w:sz w:val="28"/>
                    </w:rPr>
                  </w:pPr>
                </w:p>
              </w:txbxContent>
            </v:textbox>
          </v:shape>
        </w:pict>
      </w:r>
      <w:r>
        <w:rPr>
          <w:sz w:val="28"/>
          <w:szCs w:val="28"/>
        </w:rPr>
        <w:pict>
          <v:shape id="_x0000_s1076" type="#_x0000_t202" style="position:absolute;left:0;text-align:left;margin-left:125.9pt;margin-top:259.2pt;width:259.6pt;height:40.4pt;z-index:251705344;mso-wrap-distance-left:9.05pt;mso-wrap-distance-right:9.05pt" strokeweight=".5pt">
            <v:fill color2="black"/>
            <v:textbox style="mso-next-textbox:#_x0000_s1076"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 xml:space="preserve">Личное обращение получателя муниципальной услуги, поступление заявки по телефону, факсу, электронной почте, рассмотрение. </w:t>
                  </w:r>
                </w:p>
                <w:p w:rsidR="00595A67" w:rsidRDefault="00595A67" w:rsidP="00595A67"/>
              </w:txbxContent>
            </v:textbox>
          </v:shape>
        </w:pict>
      </w:r>
      <w:r>
        <w:rPr>
          <w:sz w:val="28"/>
          <w:szCs w:val="28"/>
        </w:rPr>
        <w:pict>
          <v:shape id="_x0000_s1075" type="#_x0000_t202" style="position:absolute;left:0;text-align:left;margin-left:125.9pt;margin-top:205.2pt;width:250.65pt;height:37.95pt;z-index:251704320;mso-wrap-distance-left:9.05pt;mso-wrap-distance-right:9.05pt" strokeweight=".5pt">
            <v:fill color2="black"/>
            <v:textbox style="mso-next-textbox:#_x0000_s1075" inset="7.45pt,3.85pt,7.45pt,3.85pt">
              <w:txbxContent>
                <w:p w:rsidR="00595A67" w:rsidRDefault="00595A67" w:rsidP="00595A67">
                  <w:pPr>
                    <w:jc w:val="center"/>
                  </w:pPr>
                  <w:r>
                    <w:t>Ознакомление получателя муниципальной услуги с условиями получения культурно-досуговой услуги</w:t>
                  </w:r>
                </w:p>
                <w:p w:rsidR="00595A67" w:rsidRDefault="00595A67" w:rsidP="00595A67">
                  <w:pPr>
                    <w:rPr>
                      <w:sz w:val="28"/>
                    </w:rPr>
                  </w:pPr>
                </w:p>
              </w:txbxContent>
            </v:textbox>
          </v:shape>
        </w:pict>
      </w:r>
      <w:r>
        <w:rPr>
          <w:sz w:val="28"/>
          <w:szCs w:val="28"/>
        </w:rPr>
        <w:pict>
          <v:shape id="_x0000_s1073" type="#_x0000_t202" style="position:absolute;left:0;text-align:left;margin-left:125.9pt;margin-top:79.2pt;width:250.65pt;height:31.75pt;z-index:251702272;mso-wrap-distance-left:9.05pt;mso-wrap-distance-right:9.05pt" strokeweight=".5pt">
            <v:fill color2="black"/>
            <v:textbox style="mso-next-textbox:#_x0000_s1073" inset="7.45pt,3.85pt,7.45pt,3.85pt">
              <w:txbxContent>
                <w:p w:rsidR="00595A67" w:rsidRDefault="00595A67" w:rsidP="00595A67">
                  <w:pPr>
                    <w:pStyle w:val="ac"/>
                    <w:jc w:val="center"/>
                    <w:rPr>
                      <w:rFonts w:ascii="Times New Roman" w:hAnsi="Times New Roman" w:cs="Times New Roman"/>
                    </w:rPr>
                  </w:pPr>
                  <w:r>
                    <w:rPr>
                      <w:rFonts w:ascii="Times New Roman" w:hAnsi="Times New Roman" w:cs="Times New Roman"/>
                    </w:rPr>
                    <w:t xml:space="preserve">Посещение получателя муниципальной услуги </w:t>
                  </w:r>
                  <w:r>
                    <w:rPr>
                      <w:rFonts w:ascii="Times New Roman" w:hAnsi="Times New Roman" w:cs="Times New Roman"/>
                      <w:sz w:val="24"/>
                      <w:szCs w:val="24"/>
                    </w:rPr>
                    <w:t>Андреевского дома</w:t>
                  </w:r>
                  <w:r>
                    <w:t xml:space="preserve"> культуры</w:t>
                  </w:r>
                  <w:r>
                    <w:rPr>
                      <w:rFonts w:ascii="Times New Roman" w:hAnsi="Times New Roman" w:cs="Times New Roman"/>
                    </w:rPr>
                    <w:t xml:space="preserve"> с целью выбора Услуги</w:t>
                  </w:r>
                </w:p>
                <w:p w:rsidR="00595A67" w:rsidRDefault="00595A67" w:rsidP="00595A67"/>
              </w:txbxContent>
            </v:textbox>
          </v:shape>
        </w:pict>
      </w:r>
      <w:r>
        <w:rPr>
          <w:sz w:val="28"/>
          <w:szCs w:val="28"/>
        </w:rPr>
      </w:r>
      <w:r>
        <w:rPr>
          <w:sz w:val="28"/>
          <w:szCs w:val="28"/>
        </w:rPr>
        <w:pict>
          <v:group id="_x0000_s1026" style="width:440.95pt;height:611.95pt;mso-wrap-distance-left:0;mso-wrap-distance-right:0;mso-position-horizontal-relative:char;mso-position-vertical-relative:line" coordsize="8819,12239">
            <v:rect id="_x0000_s1027" style="position:absolute;width:8819;height:12239;v-text-anchor:middle" filled="f" stroked="f">
              <v:stroke joinstyle="round"/>
            </v:rect>
            <v:line id="_x0000_s1028" style="position:absolute" from="4418,1046" to="4418,1584" strokeweight=".26mm">
              <v:stroke endarrow="block" joinstyle="miter"/>
            </v:line>
            <v:line id="_x0000_s1029" style="position:absolute" from="4500,2160" to="4500,2700" strokeweight=".26mm">
              <v:stroke endarrow="block" joinstyle="miter"/>
            </v:line>
            <v:line id="_x0000_s1030" style="position:absolute" from="4500,3599" to="4501,4139" strokeweight=".26mm">
              <v:stroke endarrow="block" joinstyle="miter"/>
            </v:line>
            <v:line id="_x0000_s1031" style="position:absolute" from="4500,4860" to="4500,5218" strokeweight=".26mm">
              <v:stroke endarrow="block" joinstyle="miter"/>
            </v:line>
            <w10:wrap type="none"/>
            <w10:anchorlock/>
          </v:group>
        </w:pict>
      </w:r>
    </w:p>
    <w:p w:rsidR="00595A67" w:rsidRPr="004D02F2" w:rsidRDefault="00595A67" w:rsidP="00595A67">
      <w:pPr>
        <w:rPr>
          <w:sz w:val="28"/>
          <w:szCs w:val="28"/>
        </w:rPr>
      </w:pPr>
    </w:p>
    <w:p w:rsidR="00D97773" w:rsidRPr="00595A67" w:rsidRDefault="00D97773">
      <w:pPr>
        <w:rPr>
          <w:rFonts w:ascii="Times New Roman" w:hAnsi="Times New Roman" w:cs="Times New Roman"/>
        </w:rPr>
      </w:pPr>
    </w:p>
    <w:sectPr w:rsidR="00D97773" w:rsidRPr="00595A67" w:rsidSect="00016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3"/>
      <w:numFmt w:val="decimal"/>
      <w:lvlText w:val="%1."/>
      <w:lvlJc w:val="left"/>
      <w:pPr>
        <w:tabs>
          <w:tab w:val="num" w:pos="360"/>
        </w:tabs>
        <w:ind w:left="360" w:hanging="360"/>
      </w:pPr>
    </w:lvl>
    <w:lvl w:ilvl="1">
      <w:start w:val="8"/>
      <w:numFmt w:val="decimal"/>
      <w:lvlText w:val="%1.%2."/>
      <w:lvlJc w:val="left"/>
      <w:pPr>
        <w:tabs>
          <w:tab w:val="num" w:pos="1135"/>
        </w:tabs>
        <w:ind w:left="1135" w:hanging="360"/>
      </w:pPr>
    </w:lvl>
    <w:lvl w:ilvl="2">
      <w:start w:val="1"/>
      <w:numFmt w:val="decimal"/>
      <w:lvlText w:val="%1.%2.%3."/>
      <w:lvlJc w:val="left"/>
      <w:pPr>
        <w:tabs>
          <w:tab w:val="num" w:pos="1910"/>
        </w:tabs>
        <w:ind w:left="1910" w:hanging="360"/>
      </w:pPr>
    </w:lvl>
    <w:lvl w:ilvl="3">
      <w:start w:val="1"/>
      <w:numFmt w:val="decimal"/>
      <w:lvlText w:val="%1.%2.%3.%4."/>
      <w:lvlJc w:val="left"/>
      <w:pPr>
        <w:tabs>
          <w:tab w:val="num" w:pos="2685"/>
        </w:tabs>
        <w:ind w:left="2685" w:hanging="360"/>
      </w:pPr>
    </w:lvl>
    <w:lvl w:ilvl="4">
      <w:start w:val="1"/>
      <w:numFmt w:val="decimal"/>
      <w:lvlText w:val="%1.%2.%3.%4.%5."/>
      <w:lvlJc w:val="left"/>
      <w:pPr>
        <w:tabs>
          <w:tab w:val="num" w:pos="3460"/>
        </w:tabs>
        <w:ind w:left="3460" w:hanging="360"/>
      </w:pPr>
    </w:lvl>
    <w:lvl w:ilvl="5">
      <w:start w:val="1"/>
      <w:numFmt w:val="decimal"/>
      <w:lvlText w:val="%1.%2.%3.%4.%5.%6."/>
      <w:lvlJc w:val="left"/>
      <w:pPr>
        <w:tabs>
          <w:tab w:val="num" w:pos="4235"/>
        </w:tabs>
        <w:ind w:left="4235" w:hanging="360"/>
      </w:pPr>
    </w:lvl>
    <w:lvl w:ilvl="6">
      <w:start w:val="1"/>
      <w:numFmt w:val="decimal"/>
      <w:lvlText w:val="%1.%2.%3.%4.%5.%6.%7."/>
      <w:lvlJc w:val="left"/>
      <w:pPr>
        <w:tabs>
          <w:tab w:val="num" w:pos="5010"/>
        </w:tabs>
        <w:ind w:left="5010" w:hanging="360"/>
      </w:pPr>
    </w:lvl>
    <w:lvl w:ilvl="7">
      <w:start w:val="1"/>
      <w:numFmt w:val="decimal"/>
      <w:lvlText w:val="%1.%2.%3.%4.%5.%6.%7.%8."/>
      <w:lvlJc w:val="left"/>
      <w:pPr>
        <w:tabs>
          <w:tab w:val="num" w:pos="5785"/>
        </w:tabs>
        <w:ind w:left="5785" w:hanging="360"/>
      </w:pPr>
    </w:lvl>
    <w:lvl w:ilvl="8">
      <w:start w:val="1"/>
      <w:numFmt w:val="decimal"/>
      <w:lvlText w:val="%1.%2.%3.%4.%5.%6.%7.%8.%9."/>
      <w:lvlJc w:val="left"/>
      <w:pPr>
        <w:tabs>
          <w:tab w:val="num" w:pos="6560"/>
        </w:tabs>
        <w:ind w:left="6560" w:hanging="360"/>
      </w:pPr>
    </w:lvl>
  </w:abstractNum>
  <w:num w:numId="1">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5A67"/>
    <w:rsid w:val="00016E6E"/>
    <w:rsid w:val="00595A67"/>
    <w:rsid w:val="0065245B"/>
    <w:rsid w:val="009666B2"/>
    <w:rsid w:val="00D97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0" type="connector" idref="#_x0000_s1033"/>
        <o:r id="V:Rule21" type="connector" idref="#_x0000_s1040"/>
        <o:r id="V:Rule22" type="connector" idref="#_x0000_s1041"/>
        <o:r id="V:Rule23" type="connector" idref="#_x0000_s1070"/>
        <o:r id="V:Rule24" type="connector" idref="#_x0000_s1054"/>
        <o:r id="V:Rule25" type="connector" idref="#_x0000_s1044"/>
        <o:r id="V:Rule26" type="connector" idref="#_x0000_s1059"/>
        <o:r id="V:Rule27" type="connector" idref="#_x0000_s1045"/>
        <o:r id="V:Rule28" type="connector" idref="#_x0000_s1069"/>
        <o:r id="V:Rule29" type="connector" idref="#_x0000_s1055"/>
        <o:r id="V:Rule30" type="connector" idref="#_x0000_s1061"/>
        <o:r id="V:Rule31" type="connector" idref="#_x0000_s1071"/>
        <o:r id="V:Rule32" type="connector" idref="#_x0000_s1058"/>
        <o:r id="V:Rule33" type="connector" idref="#_x0000_s1056"/>
        <o:r id="V:Rule34" type="connector" idref="#_x0000_s1067"/>
        <o:r id="V:Rule35" type="connector" idref="#_x0000_s1042"/>
        <o:r id="V:Rule36" type="connector" idref="#_x0000_s1047"/>
        <o:r id="V:Rule37" type="connector" idref="#_x0000_s1043"/>
        <o:r id="V:Rule3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6E"/>
  </w:style>
  <w:style w:type="paragraph" w:styleId="3">
    <w:name w:val="heading 3"/>
    <w:basedOn w:val="a"/>
    <w:next w:val="a"/>
    <w:link w:val="30"/>
    <w:semiHidden/>
    <w:unhideWhenUsed/>
    <w:qFormat/>
    <w:rsid w:val="00595A67"/>
    <w:pPr>
      <w:keepNext/>
      <w:suppressAutoHyphens/>
      <w:spacing w:after="0" w:line="240" w:lineRule="auto"/>
      <w:outlineLvl w:val="2"/>
    </w:pPr>
    <w:rPr>
      <w:rFonts w:ascii="Times New Roman" w:eastAsia="Times New Roman" w:hAnsi="Times New Roman" w:cs="Times New Roman"/>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5A67"/>
    <w:rPr>
      <w:rFonts w:ascii="Times New Roman" w:eastAsia="Times New Roman" w:hAnsi="Times New Roman" w:cs="Times New Roman"/>
      <w:b/>
      <w:bCs/>
      <w:sz w:val="24"/>
      <w:szCs w:val="28"/>
      <w:lang w:eastAsia="ar-SA"/>
    </w:rPr>
  </w:style>
  <w:style w:type="paragraph" w:styleId="a3">
    <w:name w:val="Normal (Web)"/>
    <w:basedOn w:val="a"/>
    <w:uiPriority w:val="99"/>
    <w:unhideWhenUsed/>
    <w:rsid w:val="00595A67"/>
    <w:pPr>
      <w:spacing w:before="100" w:beforeAutospacing="1" w:after="119" w:line="240" w:lineRule="auto"/>
    </w:pPr>
    <w:rPr>
      <w:rFonts w:ascii="Times New Roman" w:eastAsia="Times New Roman" w:hAnsi="Times New Roman" w:cs="Times New Roman"/>
      <w:sz w:val="24"/>
      <w:szCs w:val="24"/>
    </w:rPr>
  </w:style>
  <w:style w:type="paragraph" w:styleId="a4">
    <w:name w:val="Subtitle"/>
    <w:basedOn w:val="a"/>
    <w:link w:val="a5"/>
    <w:uiPriority w:val="99"/>
    <w:qFormat/>
    <w:rsid w:val="00595A67"/>
    <w:pPr>
      <w:spacing w:after="0" w:line="240" w:lineRule="auto"/>
      <w:jc w:val="center"/>
    </w:pPr>
    <w:rPr>
      <w:rFonts w:ascii="Times New Roman" w:eastAsia="Times New Roman" w:hAnsi="Times New Roman" w:cs="Times New Roman"/>
      <w:b/>
      <w:sz w:val="32"/>
      <w:szCs w:val="20"/>
    </w:rPr>
  </w:style>
  <w:style w:type="character" w:customStyle="1" w:styleId="a5">
    <w:name w:val="Подзаголовок Знак"/>
    <w:basedOn w:val="a0"/>
    <w:link w:val="a4"/>
    <w:uiPriority w:val="99"/>
    <w:rsid w:val="00595A67"/>
    <w:rPr>
      <w:rFonts w:ascii="Times New Roman" w:eastAsia="Times New Roman" w:hAnsi="Times New Roman" w:cs="Times New Roman"/>
      <w:b/>
      <w:sz w:val="32"/>
      <w:szCs w:val="20"/>
    </w:rPr>
  </w:style>
  <w:style w:type="paragraph" w:styleId="a6">
    <w:name w:val="No Spacing"/>
    <w:uiPriority w:val="1"/>
    <w:qFormat/>
    <w:rsid w:val="00595A67"/>
    <w:pPr>
      <w:spacing w:after="0" w:line="240" w:lineRule="auto"/>
    </w:pPr>
    <w:rPr>
      <w:rFonts w:ascii="Calibri" w:eastAsia="Times New Roman" w:hAnsi="Calibri" w:cs="Times New Roman"/>
    </w:rPr>
  </w:style>
  <w:style w:type="character" w:styleId="a7">
    <w:name w:val="Hyperlink"/>
    <w:basedOn w:val="a0"/>
    <w:unhideWhenUsed/>
    <w:rsid w:val="00595A67"/>
    <w:rPr>
      <w:color w:val="0000FF"/>
      <w:u w:val="single"/>
    </w:rPr>
  </w:style>
  <w:style w:type="paragraph" w:styleId="a8">
    <w:name w:val="Body Text"/>
    <w:basedOn w:val="a"/>
    <w:link w:val="a9"/>
    <w:uiPriority w:val="99"/>
    <w:unhideWhenUsed/>
    <w:rsid w:val="00595A67"/>
    <w:pPr>
      <w:suppressAutoHyphens/>
      <w:spacing w:after="120" w:line="240" w:lineRule="auto"/>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uiPriority w:val="99"/>
    <w:rsid w:val="00595A67"/>
    <w:rPr>
      <w:rFonts w:ascii="Times New Roman" w:eastAsia="Times New Roman" w:hAnsi="Times New Roman" w:cs="Times New Roman"/>
      <w:sz w:val="28"/>
      <w:szCs w:val="20"/>
      <w:lang w:eastAsia="ar-SA"/>
    </w:rPr>
  </w:style>
  <w:style w:type="paragraph" w:styleId="aa">
    <w:name w:val="Body Text Indent"/>
    <w:basedOn w:val="a"/>
    <w:link w:val="ab"/>
    <w:uiPriority w:val="99"/>
    <w:unhideWhenUsed/>
    <w:rsid w:val="00595A67"/>
    <w:pPr>
      <w:suppressAutoHyphens/>
      <w:spacing w:after="120" w:line="240" w:lineRule="auto"/>
      <w:ind w:left="283"/>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uiPriority w:val="99"/>
    <w:rsid w:val="00595A67"/>
    <w:rPr>
      <w:rFonts w:ascii="Times New Roman" w:eastAsia="Times New Roman" w:hAnsi="Times New Roman" w:cs="Times New Roman"/>
      <w:sz w:val="28"/>
      <w:szCs w:val="20"/>
      <w:lang w:eastAsia="ar-SA"/>
    </w:rPr>
  </w:style>
  <w:style w:type="paragraph" w:customStyle="1" w:styleId="ConsPlusTitle">
    <w:name w:val="ConsPlusTitle"/>
    <w:uiPriority w:val="99"/>
    <w:rsid w:val="00595A6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uiPriority w:val="99"/>
    <w:rsid w:val="00595A6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c">
    <w:name w:val="Таблицы (моноширинный)"/>
    <w:basedOn w:val="a"/>
    <w:next w:val="a"/>
    <w:rsid w:val="00595A67"/>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1">
    <w:name w:val="Абзац списка1"/>
    <w:basedOn w:val="a"/>
    <w:uiPriority w:val="99"/>
    <w:rsid w:val="00595A67"/>
    <w:pPr>
      <w:ind w:left="720"/>
    </w:pPr>
    <w:rPr>
      <w:rFonts w:ascii="Calibri" w:eastAsia="Times New Roman" w:hAnsi="Calibri" w:cs="Times New Roman"/>
      <w:lang w:eastAsia="ar-SA"/>
    </w:rPr>
  </w:style>
  <w:style w:type="character" w:customStyle="1" w:styleId="ad">
    <w:name w:val="Цветовое выделение"/>
    <w:rsid w:val="00595A67"/>
    <w:rPr>
      <w:b/>
      <w:bCs/>
      <w:color w:val="000080"/>
    </w:rPr>
  </w:style>
  <w:style w:type="character" w:customStyle="1" w:styleId="ae">
    <w:name w:val="Знак Знак Знак"/>
    <w:basedOn w:val="a0"/>
    <w:rsid w:val="00595A67"/>
    <w:rPr>
      <w:rFonts w:ascii="Verdana" w:hAnsi="Verdana" w:hint="default"/>
      <w:lang w:val="en-US"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1056;&#1072;&#1073;&#1086;&#1095;&#1080;&#1081;%20&#1089;&#1090;&#1086;&#1083;\&#1055;&#1056;&#1054;&#1045;&#1050;&#1058;&#1067;%202013(4)\&#1055;&#1056;&#1054;&#1045;&#1050;&#1058;&#1067;%20&#1040;&#1053;&#1044;&#1056;&#1045;&#1045;&#1042;&#1050;&#1040;\&#1055;&#1088;&#1086;&#1077;&#1082;&#1090;%20&#1088;&#1077;&#1075;&#1083;&#1072;&#1084;&#1077;&#1085;&#1090;&#1072;%20&#1087;&#1086;%20&#1082;&#1091;&#1083;&#1100;&#1090;&#1091;&#1088;&#1077;%20&#1080;%20&#1073;&#1080;&#1073;&#1083;&#1080;&#1086;&#1090;&#1077;&#1082;&#1077;.doc" TargetMode="External"/><Relationship Id="rId5" Type="http://schemas.openxmlformats.org/officeDocument/2006/relationships/hyperlink" Target="file:///C:\Documents%20and%20Settings\1\&#1056;&#1072;&#1073;&#1086;&#1095;&#1080;&#1081;%20&#1089;&#1090;&#1086;&#1083;\&#1055;&#1056;&#1054;&#1045;&#1050;&#1058;&#1067;%202013(4)\&#1055;&#1056;&#1054;&#1045;&#1050;&#1058;&#1067;%20&#1040;&#1053;&#1044;&#1056;&#1045;&#1045;&#1042;&#1050;&#1040;\&#1055;&#1088;&#1086;&#1077;&#1082;&#1090;%20&#1088;&#1077;&#1075;&#1083;&#1072;&#1084;&#1077;&#1085;&#1090;&#1072;%20&#1087;&#1086;%20&#1082;&#1091;&#1083;&#1100;&#1090;&#1091;&#1088;&#1077;%20&#1080;%20&#1073;&#1080;&#1073;&#1083;&#1080;&#1086;&#1090;&#1077;&#1082;&#107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8160</Words>
  <Characters>46517</Characters>
  <Application>Microsoft Office Word</Application>
  <DocSecurity>0</DocSecurity>
  <Lines>387</Lines>
  <Paragraphs>109</Paragraphs>
  <ScaleCrop>false</ScaleCrop>
  <Company/>
  <LinksUpToDate>false</LinksUpToDate>
  <CharactersWithSpaces>54568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2020-04-03T11:51:00Z</dcterms:created>
  <dcterms:modified xsi:type="dcterms:W3CDTF">2022-03-17T08:21:00Z</dcterms:modified>
</cp:coreProperties>
</file>